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hint="eastAsia"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一、选择题(本题共12小题，每小题5分，共60分．在第1、2、4、5、7、8小题给出的4个选项中，只有一个选项正确；在第3、6、9、10、11、12小题给出的四个选项中，有多个选项正确，全部选对的得5分，选对但不全的得3分，有选错的得0分．)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1. 如图所示，一轻质横杆两侧各固定一金属环，横杆可绕中心点自由转动，拿一条形磁铁插向其中一个小环，后又取出插向另一个小环，发生的现象是(　　)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jc w:val="center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INCLUDEPICTURE"39WLXJ60.TIF"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drawing>
          <wp:inline distT="0" distB="0" distL="114300" distR="114300">
            <wp:extent cx="1104900" cy="83820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fldChar w:fldCharType="end"/>
      </w:r>
    </w:p>
    <w:p>
      <w:pPr>
        <w:pStyle w:val="2"/>
        <w:tabs>
          <w:tab w:val="left" w:pos="4620"/>
        </w:tabs>
        <w:snapToGrid w:val="0"/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磁铁插向左环，横杆发生转动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B. 磁铁插向右环，横杆发生转动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C. 无论磁铁插向左环还是右环，横杆都不发生转动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D. 无论磁铁插向左环还是右环，横杆都发生转动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黑体" w:cs="Times New Roman"/>
          <w:color w:val="0000FF"/>
        </w:rPr>
        <w:t>解析：</w:t>
      </w:r>
      <w:r>
        <w:rPr>
          <w:rFonts w:ascii="Times New Roman" w:hAnsi="Times New Roman" w:eastAsia="楷体_GB2312" w:cs="Times New Roman"/>
        </w:rPr>
        <w:t>本题考查电磁感应现象、安培力的简单应用．磁铁插向左环，横杆不发生移动，因为左环不闭合，不能产生感应电流，不受安培力的作用；磁铁插向右环，横杆发生移动，因为右环闭合，能产生感应电流，在磁场中受到安培力的作用，选项B正确．本题难度易．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hint="eastAsia" w:ascii="Times New Roman" w:hAnsi="Times New Roman" w:cs="Times New Roman"/>
        </w:rPr>
      </w:pPr>
      <w:r>
        <w:rPr>
          <w:rFonts w:ascii="Times New Roman" w:hAnsi="Times New Roman" w:eastAsia="黑体" w:cs="Times New Roman"/>
          <w:color w:val="FF0000"/>
        </w:rPr>
        <w:t>答案：</w:t>
      </w:r>
      <w:r>
        <w:rPr>
          <w:rFonts w:ascii="Times New Roman" w:hAnsi="Times New Roman" w:cs="Times New Roman"/>
        </w:rPr>
        <w:t>B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2. 如图所示，在某中学实验室的水平桌面上，放置一正方形闭合导体线圈</w:t>
      </w:r>
      <w:r>
        <w:rPr>
          <w:rFonts w:ascii="Times New Roman" w:hAnsi="Times New Roman" w:cs="Times New Roman"/>
          <w:i/>
        </w:rPr>
        <w:t>abcd</w:t>
      </w:r>
      <w:r>
        <w:rPr>
          <w:rFonts w:ascii="Times New Roman" w:hAnsi="Times New Roman" w:cs="Times New Roman"/>
        </w:rPr>
        <w:t>，线圈的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边沿南北方向，</w:t>
      </w:r>
      <w:r>
        <w:rPr>
          <w:rFonts w:ascii="Times New Roman" w:hAnsi="Times New Roman" w:cs="Times New Roman"/>
          <w:i/>
        </w:rPr>
        <w:t>ad</w:t>
      </w:r>
      <w:r>
        <w:rPr>
          <w:rFonts w:ascii="Times New Roman" w:hAnsi="Times New Roman" w:cs="Times New Roman"/>
        </w:rPr>
        <w:t>边沿东西方向，已知该处地磁场的竖直分量向下．下列说法中正确的是(　　)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jc w:val="center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INCLUDEPICTURE"39WLXJ61.TIF"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drawing>
          <wp:inline distT="0" distB="0" distL="114300" distR="114300">
            <wp:extent cx="940435" cy="723900"/>
            <wp:effectExtent l="0" t="0" r="444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fldChar w:fldCharType="end"/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若使线圈向东平动，则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点的电势比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点的电势低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若使线圈向北平动，则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点的电势比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点的电势低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若以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为轴将线圈向上翻转，则线圈中感应电流方向为</w:t>
      </w:r>
      <w:r>
        <w:rPr>
          <w:rFonts w:ascii="Times New Roman" w:hAnsi="Times New Roman" w:cs="Times New Roman"/>
          <w:i/>
        </w:rPr>
        <w:t>abcda</w:t>
      </w:r>
      <w:bookmarkStart w:id="0" w:name="_GoBack"/>
      <w:bookmarkEnd w:id="0"/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若以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为轴将线圈向上翻转，则线圈中感应电流方向为</w:t>
      </w:r>
      <w:r>
        <w:rPr>
          <w:rFonts w:ascii="Times New Roman" w:hAnsi="Times New Roman" w:cs="Times New Roman"/>
          <w:i/>
        </w:rPr>
        <w:t>adcba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黑体" w:cs="Times New Roman"/>
          <w:color w:val="0000FF"/>
        </w:rPr>
        <w:t>解析：</w:t>
      </w:r>
      <w:r>
        <w:rPr>
          <w:rFonts w:ascii="Times New Roman" w:hAnsi="Times New Roman" w:eastAsia="楷体_GB2312" w:cs="Times New Roman"/>
        </w:rPr>
        <w:t>由右手定则知，若使线圈向东平动，线圈的</w:t>
      </w:r>
      <w:r>
        <w:rPr>
          <w:rFonts w:ascii="Times New Roman" w:hAnsi="Times New Roman" w:eastAsia="楷体_GB2312" w:cs="Times New Roman"/>
          <w:i/>
        </w:rPr>
        <w:t>ab</w:t>
      </w:r>
      <w:r>
        <w:rPr>
          <w:rFonts w:ascii="Times New Roman" w:hAnsi="Times New Roman" w:eastAsia="楷体_GB2312" w:cs="Times New Roman"/>
        </w:rPr>
        <w:t>边和</w:t>
      </w:r>
      <w:r>
        <w:rPr>
          <w:rFonts w:ascii="Times New Roman" w:hAnsi="Times New Roman" w:eastAsia="楷体_GB2312" w:cs="Times New Roman"/>
          <w:i/>
        </w:rPr>
        <w:t>cd</w:t>
      </w:r>
      <w:r>
        <w:rPr>
          <w:rFonts w:ascii="Times New Roman" w:hAnsi="Times New Roman" w:eastAsia="楷体_GB2312" w:cs="Times New Roman"/>
        </w:rPr>
        <w:t>边切割磁感线，</w:t>
      </w:r>
      <w:r>
        <w:rPr>
          <w:rFonts w:ascii="Times New Roman" w:hAnsi="Times New Roman" w:eastAsia="楷体_GB2312" w:cs="Times New Roman"/>
          <w:i/>
        </w:rPr>
        <w:t>c</w:t>
      </w:r>
      <w:r>
        <w:rPr>
          <w:rFonts w:ascii="Times New Roman" w:hAnsi="Times New Roman" w:eastAsia="楷体_GB2312" w:cs="Times New Roman"/>
        </w:rPr>
        <w:t>(</w:t>
      </w:r>
      <w:r>
        <w:rPr>
          <w:rFonts w:ascii="Times New Roman" w:hAnsi="Times New Roman" w:eastAsia="楷体_GB2312" w:cs="Times New Roman"/>
          <w:i/>
        </w:rPr>
        <w:t>b</w:t>
      </w:r>
      <w:r>
        <w:rPr>
          <w:rFonts w:ascii="Times New Roman" w:hAnsi="Times New Roman" w:eastAsia="楷体_GB2312" w:cs="Times New Roman"/>
        </w:rPr>
        <w:t>)点电势高于</w:t>
      </w:r>
      <w:r>
        <w:rPr>
          <w:rFonts w:ascii="Times New Roman" w:hAnsi="Times New Roman" w:eastAsia="楷体_GB2312" w:cs="Times New Roman"/>
          <w:i/>
        </w:rPr>
        <w:t>d</w:t>
      </w:r>
      <w:r>
        <w:rPr>
          <w:rFonts w:ascii="Times New Roman" w:hAnsi="Times New Roman" w:eastAsia="楷体_GB2312" w:cs="Times New Roman"/>
        </w:rPr>
        <w:t>(</w:t>
      </w: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</w:rPr>
        <w:t>)点电势，故A错误；同理知B错误；若以</w:t>
      </w:r>
      <w:r>
        <w:rPr>
          <w:rFonts w:ascii="Times New Roman" w:hAnsi="Times New Roman" w:eastAsia="楷体_GB2312" w:cs="Times New Roman"/>
          <w:i/>
        </w:rPr>
        <w:t>ab</w:t>
      </w:r>
      <w:r>
        <w:rPr>
          <w:rFonts w:ascii="Times New Roman" w:hAnsi="Times New Roman" w:eastAsia="楷体_GB2312" w:cs="Times New Roman"/>
        </w:rPr>
        <w:t>为轴将线圈向上翻转，穿过线圈平面的磁通量将变小，由楞次定律可判定线圈中感应电流方向为</w:t>
      </w:r>
      <w:r>
        <w:rPr>
          <w:rFonts w:ascii="Times New Roman" w:hAnsi="Times New Roman" w:eastAsia="楷体_GB2312" w:cs="Times New Roman"/>
          <w:i/>
        </w:rPr>
        <w:t>abcda</w:t>
      </w:r>
      <w:r>
        <w:rPr>
          <w:rFonts w:ascii="Times New Roman" w:hAnsi="Times New Roman" w:eastAsia="楷体_GB2312" w:cs="Times New Roman"/>
        </w:rPr>
        <w:t>，C正确．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hint="eastAsia" w:ascii="Times New Roman" w:hAnsi="Times New Roman" w:cs="Times New Roman"/>
        </w:rPr>
      </w:pPr>
      <w:r>
        <w:rPr>
          <w:rFonts w:ascii="Times New Roman" w:hAnsi="Times New Roman" w:eastAsia="黑体" w:cs="Times New Roman"/>
          <w:color w:val="FF0000"/>
        </w:rPr>
        <w:t>答案：</w:t>
      </w:r>
      <w:r>
        <w:rPr>
          <w:rFonts w:ascii="Times New Roman" w:hAnsi="Times New Roman" w:cs="Times New Roman"/>
        </w:rPr>
        <w:t>C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3. 如图所示，质量为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的铜质小闭合线圈静置于粗糙水平桌面上．当一个竖直放置的条形磁铁贴近线圈，沿线圈中线由左至右从线圈正上方等高、快速经过时，线圈始终保持不动．则关于线圈在此过程中受到的支持力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N</w:t>
      </w:r>
      <w:r>
        <w:rPr>
          <w:rFonts w:ascii="Times New Roman" w:hAnsi="Times New Roman" w:cs="Times New Roman"/>
        </w:rPr>
        <w:t>和摩擦力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f</w:t>
      </w:r>
      <w:r>
        <w:rPr>
          <w:rFonts w:ascii="Times New Roman" w:hAnsi="Times New Roman" w:cs="Times New Roman"/>
        </w:rPr>
        <w:t>的情况，以下判断正确的是(　　)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jc w:val="center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INCLUDEPICTURE"39WLXJ64.TIF"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drawing>
          <wp:inline distT="0" distB="0" distL="114300" distR="114300">
            <wp:extent cx="914400" cy="953770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fldChar w:fldCharType="end"/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靠近线圈时，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N</w:t>
      </w:r>
      <w:r>
        <w:rPr>
          <w:rFonts w:ascii="Times New Roman" w:hAnsi="Times New Roman" w:cs="Times New Roman"/>
        </w:rPr>
        <w:t>大于</w:t>
      </w:r>
      <w:r>
        <w:rPr>
          <w:rFonts w:ascii="Times New Roman" w:hAnsi="Times New Roman" w:cs="Times New Roman"/>
          <w:i/>
        </w:rPr>
        <w:t>mg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f</w:t>
      </w:r>
      <w:r>
        <w:rPr>
          <w:rFonts w:ascii="Times New Roman" w:hAnsi="Times New Roman" w:cs="Times New Roman"/>
        </w:rPr>
        <w:t>向左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靠近线圈时，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N</w:t>
      </w:r>
      <w:r>
        <w:rPr>
          <w:rFonts w:ascii="Times New Roman" w:hAnsi="Times New Roman" w:cs="Times New Roman"/>
        </w:rPr>
        <w:t>小于</w:t>
      </w:r>
      <w:r>
        <w:rPr>
          <w:rFonts w:ascii="Times New Roman" w:hAnsi="Times New Roman" w:cs="Times New Roman"/>
          <w:i/>
        </w:rPr>
        <w:t>mg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f</w:t>
      </w:r>
      <w:r>
        <w:rPr>
          <w:rFonts w:ascii="Times New Roman" w:hAnsi="Times New Roman" w:cs="Times New Roman"/>
        </w:rPr>
        <w:t>向右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远离线圈时，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N</w:t>
      </w:r>
      <w:r>
        <w:rPr>
          <w:rFonts w:ascii="Times New Roman" w:hAnsi="Times New Roman" w:cs="Times New Roman"/>
        </w:rPr>
        <w:t>小于</w:t>
      </w:r>
      <w:r>
        <w:rPr>
          <w:rFonts w:ascii="Times New Roman" w:hAnsi="Times New Roman" w:cs="Times New Roman"/>
          <w:i/>
        </w:rPr>
        <w:t>mg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f</w:t>
      </w:r>
      <w:r>
        <w:rPr>
          <w:rFonts w:ascii="Times New Roman" w:hAnsi="Times New Roman" w:cs="Times New Roman"/>
        </w:rPr>
        <w:t>向左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远离线圈时，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N</w:t>
      </w:r>
      <w:r>
        <w:rPr>
          <w:rFonts w:ascii="Times New Roman" w:hAnsi="Times New Roman" w:cs="Times New Roman"/>
        </w:rPr>
        <w:t>大于</w:t>
      </w:r>
      <w:r>
        <w:rPr>
          <w:rFonts w:ascii="Times New Roman" w:hAnsi="Times New Roman" w:cs="Times New Roman"/>
          <w:i/>
        </w:rPr>
        <w:t>mg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f</w:t>
      </w:r>
      <w:r>
        <w:rPr>
          <w:rFonts w:ascii="Times New Roman" w:hAnsi="Times New Roman" w:cs="Times New Roman"/>
        </w:rPr>
        <w:t>向右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黑体" w:cs="Times New Roman"/>
          <w:color w:val="0000FF"/>
        </w:rPr>
        <w:t>解析：</w:t>
      </w:r>
      <w:r>
        <w:rPr>
          <w:rFonts w:ascii="Times New Roman" w:hAnsi="Times New Roman" w:eastAsia="楷体_GB2312" w:cs="Times New Roman"/>
        </w:rPr>
        <w:t>楞次定律从阻碍相对运动角度可以表述为</w:t>
      </w:r>
      <w:r>
        <w:rPr>
          <w:rFonts w:hAnsi="宋体" w:cs="Times New Roman"/>
        </w:rPr>
        <w:t>“</w:t>
      </w:r>
      <w:r>
        <w:rPr>
          <w:rFonts w:ascii="Times New Roman" w:hAnsi="Times New Roman" w:eastAsia="楷体_GB2312" w:cs="Times New Roman"/>
        </w:rPr>
        <w:t>来拒去留</w:t>
      </w:r>
      <w:r>
        <w:rPr>
          <w:rFonts w:hAnsi="宋体" w:cs="Times New Roman"/>
        </w:rPr>
        <w:t>”</w:t>
      </w:r>
      <w:r>
        <w:rPr>
          <w:rFonts w:ascii="Times New Roman" w:hAnsi="Times New Roman" w:eastAsia="楷体_GB2312" w:cs="Times New Roman"/>
        </w:rPr>
        <w:t>，磁铁靠近线圈时，磁铁在线圈的左上方，线圈受到磁铁的作用力向右下方，</w:t>
      </w:r>
      <w:r>
        <w:rPr>
          <w:rFonts w:ascii="Times New Roman" w:hAnsi="Times New Roman" w:eastAsia="楷体_GB2312" w:cs="Times New Roman"/>
          <w:i/>
        </w:rPr>
        <w:t>F</w:t>
      </w:r>
      <w:r>
        <w:rPr>
          <w:rFonts w:ascii="Times New Roman" w:hAnsi="Times New Roman" w:eastAsia="楷体_GB2312" w:cs="Times New Roman"/>
          <w:vertAlign w:val="subscript"/>
        </w:rPr>
        <w:t>N</w:t>
      </w:r>
      <w:r>
        <w:rPr>
          <w:rFonts w:ascii="Times New Roman" w:hAnsi="Times New Roman" w:eastAsia="楷体_GB2312" w:cs="Times New Roman"/>
        </w:rPr>
        <w:t>大于</w:t>
      </w:r>
      <w:r>
        <w:rPr>
          <w:rFonts w:ascii="Times New Roman" w:hAnsi="Times New Roman" w:eastAsia="楷体_GB2312" w:cs="Times New Roman"/>
          <w:i/>
        </w:rPr>
        <w:t>mg</w:t>
      </w:r>
      <w:r>
        <w:rPr>
          <w:rFonts w:ascii="Times New Roman" w:hAnsi="Times New Roman" w:eastAsia="楷体_GB2312" w:cs="Times New Roman"/>
        </w:rPr>
        <w:t>，</w:t>
      </w:r>
      <w:r>
        <w:rPr>
          <w:rFonts w:ascii="Times New Roman" w:hAnsi="Times New Roman" w:eastAsia="楷体_GB2312" w:cs="Times New Roman"/>
          <w:i/>
        </w:rPr>
        <w:t>F</w:t>
      </w:r>
      <w:r>
        <w:rPr>
          <w:rFonts w:ascii="Times New Roman" w:hAnsi="Times New Roman" w:eastAsia="楷体_GB2312" w:cs="Times New Roman"/>
          <w:vertAlign w:val="subscript"/>
        </w:rPr>
        <w:t>f</w:t>
      </w:r>
      <w:r>
        <w:rPr>
          <w:rFonts w:ascii="Times New Roman" w:hAnsi="Times New Roman" w:eastAsia="楷体_GB2312" w:cs="Times New Roman"/>
        </w:rPr>
        <w:t>向左，A项正确，B项错误；磁铁远离线圈时，磁铁在线圈的右上方，线圈受到磁铁的作用力向右上方，</w:t>
      </w:r>
      <w:r>
        <w:rPr>
          <w:rFonts w:ascii="Times New Roman" w:hAnsi="Times New Roman" w:eastAsia="楷体_GB2312" w:cs="Times New Roman"/>
          <w:i/>
        </w:rPr>
        <w:t>F</w:t>
      </w:r>
      <w:r>
        <w:rPr>
          <w:rFonts w:ascii="Times New Roman" w:hAnsi="Times New Roman" w:eastAsia="楷体_GB2312" w:cs="Times New Roman"/>
          <w:vertAlign w:val="subscript"/>
        </w:rPr>
        <w:t>N</w:t>
      </w:r>
      <w:r>
        <w:rPr>
          <w:rFonts w:ascii="Times New Roman" w:hAnsi="Times New Roman" w:eastAsia="楷体_GB2312" w:cs="Times New Roman"/>
        </w:rPr>
        <w:t>小于</w:t>
      </w:r>
      <w:r>
        <w:rPr>
          <w:rFonts w:ascii="Times New Roman" w:hAnsi="Times New Roman" w:eastAsia="楷体_GB2312" w:cs="Times New Roman"/>
          <w:i/>
        </w:rPr>
        <w:t>mg</w:t>
      </w:r>
      <w:r>
        <w:rPr>
          <w:rFonts w:ascii="Times New Roman" w:hAnsi="Times New Roman" w:eastAsia="楷体_GB2312" w:cs="Times New Roman"/>
        </w:rPr>
        <w:t>，</w:t>
      </w:r>
      <w:r>
        <w:rPr>
          <w:rFonts w:ascii="Times New Roman" w:hAnsi="Times New Roman" w:eastAsia="楷体_GB2312" w:cs="Times New Roman"/>
          <w:i/>
        </w:rPr>
        <w:t>F</w:t>
      </w:r>
      <w:r>
        <w:rPr>
          <w:rFonts w:ascii="Times New Roman" w:hAnsi="Times New Roman" w:eastAsia="楷体_GB2312" w:cs="Times New Roman"/>
          <w:vertAlign w:val="subscript"/>
        </w:rPr>
        <w:t>f</w:t>
      </w:r>
      <w:r>
        <w:rPr>
          <w:rFonts w:ascii="Times New Roman" w:hAnsi="Times New Roman" w:eastAsia="楷体_GB2312" w:cs="Times New Roman"/>
        </w:rPr>
        <w:t>向左，C项正确，D项错误．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hint="eastAsia" w:ascii="Times New Roman" w:hAnsi="Times New Roman" w:cs="Times New Roman"/>
        </w:rPr>
      </w:pPr>
      <w:r>
        <w:rPr>
          <w:rFonts w:ascii="Times New Roman" w:hAnsi="Times New Roman" w:eastAsia="黑体" w:cs="Times New Roman"/>
          <w:color w:val="FF0000"/>
        </w:rPr>
        <w:t>答案：</w:t>
      </w:r>
      <w:r>
        <w:rPr>
          <w:rFonts w:ascii="Times New Roman" w:hAnsi="Times New Roman" w:cs="Times New Roman"/>
        </w:rPr>
        <w:t>AC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4. 如图所示，竖直平面内有一金属环，半径为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，总电阻为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(指拉直时两端的电阻)，磁感应强度为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的匀强磁场垂直穿过环平面，在环的最高点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用铰链连接长度为2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、电阻为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f(</w:instrText>
      </w:r>
      <w:r>
        <w:rPr>
          <w:rFonts w:ascii="Times New Roman" w:hAnsi="Times New Roman" w:cs="Times New Roman"/>
          <w:i/>
        </w:rPr>
        <w:instrText xml:space="preserve">R,</w:instrText>
      </w:r>
      <w:r>
        <w:rPr>
          <w:rFonts w:ascii="Times New Roman" w:hAnsi="Times New Roman" w:cs="Times New Roman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的导体棒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由水平位置紧贴环面摆下，当摆到竖直位置时，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点的线速度为</w:t>
      </w:r>
      <w:r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，则这时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两端的电压大小为  (   　 )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jc w:val="center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INCLUDEPICTURE"39WLXJ62.TIF"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drawing>
          <wp:inline distT="0" distB="0" distL="114300" distR="114300">
            <wp:extent cx="1130935" cy="1004570"/>
            <wp:effectExtent l="0" t="0" r="12065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fldChar w:fldCharType="end"/>
      </w:r>
    </w:p>
    <w:p>
      <w:pPr>
        <w:pStyle w:val="2"/>
        <w:tabs>
          <w:tab w:val="left" w:pos="4515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f(</w:instrText>
      </w:r>
      <w:r>
        <w:rPr>
          <w:rFonts w:ascii="Times New Roman" w:hAnsi="Times New Roman" w:cs="Times New Roman"/>
          <w:i/>
        </w:rPr>
        <w:instrText xml:space="preserve">Ba</w:instrText>
      </w:r>
      <w:r>
        <w:rPr>
          <w:rFonts w:ascii="Book Antiqua" w:hAnsi="Book Antiqua" w:cs="Times New Roman"/>
          <w:i/>
        </w:rPr>
        <w:instrText xml:space="preserve">v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3)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　　　　　　　　　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　B. 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f(</w:instrText>
      </w:r>
      <w:r>
        <w:rPr>
          <w:rFonts w:ascii="Times New Roman" w:hAnsi="Times New Roman" w:cs="Times New Roman"/>
          <w:i/>
        </w:rPr>
        <w:instrText xml:space="preserve">Ba</w:instrText>
      </w:r>
      <w:r>
        <w:rPr>
          <w:rFonts w:ascii="Book Antiqua" w:hAnsi="Book Antiqua" w:cs="Times New Roman"/>
          <w:i/>
        </w:rPr>
        <w:instrText xml:space="preserve">v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6)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f(2</w:instrText>
      </w:r>
      <w:r>
        <w:rPr>
          <w:rFonts w:ascii="Times New Roman" w:hAnsi="Times New Roman" w:cs="Times New Roman"/>
          <w:i/>
        </w:rPr>
        <w:instrText xml:space="preserve">Ba</w:instrText>
      </w:r>
      <w:r>
        <w:rPr>
          <w:rFonts w:ascii="Book Antiqua" w:hAnsi="Book Antiqua" w:cs="Times New Roman"/>
          <w:i/>
        </w:rPr>
        <w:instrText xml:space="preserve">v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3)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D. </w:t>
      </w:r>
      <w:r>
        <w:rPr>
          <w:rFonts w:ascii="Times New Roman" w:hAnsi="Times New Roman" w:cs="Times New Roman"/>
          <w:i/>
        </w:rPr>
        <w:t>Ba</w:t>
      </w:r>
      <w:r>
        <w:rPr>
          <w:rFonts w:ascii="Book Antiqua" w:hAnsi="Book Antiqua" w:cs="Times New Roman"/>
          <w:i/>
        </w:rPr>
        <w:t>v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黑体" w:cs="Times New Roman"/>
          <w:color w:val="0000FF"/>
        </w:rPr>
        <w:t>解析：</w:t>
      </w:r>
      <w:r>
        <w:rPr>
          <w:rFonts w:ascii="Times New Roman" w:hAnsi="Times New Roman" w:eastAsia="楷体_GB2312" w:cs="Times New Roman"/>
        </w:rPr>
        <w:t>摆到竖直位置时，</w:t>
      </w:r>
      <w:r>
        <w:rPr>
          <w:rFonts w:ascii="Times New Roman" w:hAnsi="Times New Roman" w:eastAsia="楷体_GB2312" w:cs="Times New Roman"/>
          <w:i/>
        </w:rPr>
        <w:t>AB</w:t>
      </w:r>
      <w:r>
        <w:rPr>
          <w:rFonts w:ascii="Times New Roman" w:hAnsi="Times New Roman" w:eastAsia="楷体_GB2312" w:cs="Times New Roman"/>
        </w:rPr>
        <w:t>切割磁感线的瞬时感应电动势</w:t>
      </w:r>
      <w:r>
        <w:rPr>
          <w:rFonts w:ascii="Times New Roman" w:hAnsi="Times New Roman" w:eastAsia="楷体_GB2312" w:cs="Times New Roman"/>
          <w:i/>
        </w:rPr>
        <w:t>E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B</w:t>
      </w:r>
      <w:r>
        <w:rPr>
          <w:rFonts w:ascii="Times New Roman" w:hAnsi="Times New Roman" w:eastAsia="楷体_GB2312" w:cs="Times New Roman"/>
        </w:rPr>
        <w:t>·2</w:t>
      </w: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</w:rPr>
        <w:t>·(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f(1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</w:rPr>
        <w:t>)＝</w:t>
      </w:r>
      <w:r>
        <w:rPr>
          <w:rFonts w:ascii="Times New Roman" w:hAnsi="Times New Roman" w:eastAsia="楷体_GB2312" w:cs="Times New Roman"/>
          <w:i/>
        </w:rPr>
        <w:t>Ba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</w:rPr>
        <w:t>.由闭合电路欧姆定律得，</w:t>
      </w:r>
      <w:r>
        <w:rPr>
          <w:rFonts w:ascii="Times New Roman" w:hAnsi="Times New Roman" w:eastAsia="楷体_GB2312" w:cs="Times New Roman"/>
          <w:i/>
        </w:rPr>
        <w:t>U</w:t>
      </w:r>
      <w:r>
        <w:rPr>
          <w:rFonts w:ascii="Times New Roman" w:hAnsi="Times New Roman" w:eastAsia="楷体_GB2312" w:cs="Times New Roman"/>
          <w:i/>
          <w:vertAlign w:val="subscript"/>
        </w:rPr>
        <w:t>AB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</w:instrText>
      </w:r>
      <w:r>
        <w:rPr>
          <w:rFonts w:ascii="Times New Roman" w:hAnsi="Times New Roman" w:eastAsia="楷体_GB2312" w:cs="Times New Roman"/>
          <w:i/>
        </w:rPr>
        <w:instrText xml:space="preserve">E,</w:instrText>
      </w:r>
      <w:r>
        <w:rPr>
          <w:rFonts w:ascii="Times New Roman" w:hAnsi="Times New Roman" w:eastAsia="楷体_GB2312" w:cs="Times New Roman"/>
        </w:rPr>
        <w:instrText xml:space="preserve">\f(</w:instrText>
      </w:r>
      <w:r>
        <w:rPr>
          <w:rFonts w:ascii="Times New Roman" w:hAnsi="Times New Roman" w:eastAsia="楷体_GB2312" w:cs="Times New Roman"/>
          <w:i/>
        </w:rPr>
        <w:instrText xml:space="preserve">R,</w:instrText>
      </w:r>
      <w:r>
        <w:rPr>
          <w:rFonts w:ascii="Times New Roman" w:hAnsi="Times New Roman" w:eastAsia="楷体_GB2312" w:cs="Times New Roman"/>
        </w:rPr>
        <w:instrText xml:space="preserve">2)＋\f(</w:instrText>
      </w:r>
      <w:r>
        <w:rPr>
          <w:rFonts w:ascii="Times New Roman" w:hAnsi="Times New Roman" w:eastAsia="楷体_GB2312" w:cs="Times New Roman"/>
          <w:i/>
        </w:rPr>
        <w:instrText xml:space="preserve">R,</w:instrText>
      </w:r>
      <w:r>
        <w:rPr>
          <w:rFonts w:ascii="Times New Roman" w:hAnsi="Times New Roman" w:eastAsia="楷体_GB2312" w:cs="Times New Roman"/>
        </w:rPr>
        <w:instrText xml:space="preserve">4))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·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</w:instrText>
      </w:r>
      <w:r>
        <w:rPr>
          <w:rFonts w:ascii="Times New Roman" w:hAnsi="Times New Roman" w:eastAsia="楷体_GB2312" w:cs="Times New Roman"/>
          <w:i/>
        </w:rPr>
        <w:instrText xml:space="preserve">R,</w:instrText>
      </w:r>
      <w:r>
        <w:rPr>
          <w:rFonts w:ascii="Times New Roman" w:hAnsi="Times New Roman" w:eastAsia="楷体_GB2312" w:cs="Times New Roman"/>
        </w:rPr>
        <w:instrText xml:space="preserve">4)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f(1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3)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  <w:i/>
        </w:rPr>
        <w:t>Ba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</w:rPr>
        <w:t>，故A正确．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color w:val="FF0000"/>
        </w:rPr>
        <w:t>答案：</w:t>
      </w:r>
      <w:r>
        <w:rPr>
          <w:rFonts w:ascii="Times New Roman" w:hAnsi="Times New Roman" w:cs="Times New Roman"/>
        </w:rPr>
        <w:t>A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如图所示，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为电池，</w:t>
      </w:r>
      <w:r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是电阻可忽略不计、自感系数足够大的线圈，D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、D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是两个规格相同且额定电压足够大的灯泡，S是控制电路的开关．对于这个电路，下列说法中错误的是(　　)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INCLUDEPICTURE"39WLXJ63.TIF"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drawing>
          <wp:inline distT="0" distB="0" distL="114300" distR="114300">
            <wp:extent cx="1040765" cy="1054735"/>
            <wp:effectExtent l="0" t="0" r="10795" b="1206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fldChar w:fldCharType="end"/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刚闭合开关S的瞬间，通过D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、D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的电流大小相等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刚闭合开关S的瞬间，通过D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、D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的电流大小不相等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闭合开关S待电路达到稳定，D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熄灭，D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比原来更亮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闭合开关S待电路达到稳定，再将S断开瞬间，D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立即熄灭，D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闪亮一下再熄灭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黑体" w:cs="Times New Roman"/>
          <w:color w:val="0000FF"/>
        </w:rPr>
        <w:t>解析：</w:t>
      </w:r>
      <w:r>
        <w:rPr>
          <w:rFonts w:ascii="Times New Roman" w:hAnsi="Times New Roman" w:eastAsia="楷体_GB2312" w:cs="Times New Roman"/>
        </w:rPr>
        <w:t>开关S闭合的瞬间，线圈</w:t>
      </w:r>
      <w:r>
        <w:rPr>
          <w:rFonts w:ascii="Times New Roman" w:hAnsi="Times New Roman" w:eastAsia="楷体_GB2312" w:cs="Times New Roman"/>
          <w:i/>
        </w:rPr>
        <w:t>L</w:t>
      </w:r>
      <w:r>
        <w:rPr>
          <w:rFonts w:ascii="Times New Roman" w:hAnsi="Times New Roman" w:eastAsia="楷体_GB2312" w:cs="Times New Roman"/>
        </w:rPr>
        <w:t>可看做暂时的断路，故通过两灯泡的电流相等，且同时亮，A对B错；电路稳定后，由于线圈直流电阻忽略不计，将灯泡D</w:t>
      </w:r>
      <w:r>
        <w:rPr>
          <w:rFonts w:ascii="Times New Roman" w:hAnsi="Times New Roman" w:eastAsia="楷体_GB2312" w:cs="Times New Roman"/>
          <w:vertAlign w:val="subscript"/>
        </w:rPr>
        <w:t>1</w:t>
      </w:r>
      <w:r>
        <w:rPr>
          <w:rFonts w:ascii="Times New Roman" w:hAnsi="Times New Roman" w:eastAsia="楷体_GB2312" w:cs="Times New Roman"/>
        </w:rPr>
        <w:t>短路，灯泡D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获得更多电压，会更亮，C对；若断开开关S，此时线圈与灯泡D</w:t>
      </w:r>
      <w:r>
        <w:rPr>
          <w:rFonts w:ascii="Times New Roman" w:hAnsi="Times New Roman" w:eastAsia="楷体_GB2312" w:cs="Times New Roman"/>
          <w:vertAlign w:val="subscript"/>
        </w:rPr>
        <w:t>1</w:t>
      </w:r>
      <w:r>
        <w:rPr>
          <w:rFonts w:ascii="Times New Roman" w:hAnsi="Times New Roman" w:eastAsia="楷体_GB2312" w:cs="Times New Roman"/>
        </w:rPr>
        <w:t>构成回路，继续对其供电，灯泡D</w:t>
      </w:r>
      <w:r>
        <w:rPr>
          <w:rFonts w:ascii="Times New Roman" w:hAnsi="Times New Roman" w:eastAsia="楷体_GB2312" w:cs="Times New Roman"/>
          <w:vertAlign w:val="subscript"/>
        </w:rPr>
        <w:t>1</w:t>
      </w:r>
      <w:r>
        <w:rPr>
          <w:rFonts w:ascii="Times New Roman" w:hAnsi="Times New Roman" w:eastAsia="楷体_GB2312" w:cs="Times New Roman"/>
        </w:rPr>
        <w:t>将闪亮一下后再逐渐熄灭，灯泡D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无法形成回路将立即熄灭，D对．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color w:val="FF0000"/>
        </w:rPr>
        <w:t>答案：</w:t>
      </w:r>
      <w:r>
        <w:rPr>
          <w:rFonts w:ascii="Times New Roman" w:hAnsi="Times New Roman" w:cs="Times New Roman"/>
        </w:rPr>
        <w:t>B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一长直导线与闭合金属线框放在同一桌面内，长直导线中的电流</w:t>
      </w:r>
      <w:r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>随时间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的变化关系如图所示．在0～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f(</w:instrText>
      </w:r>
      <w:r>
        <w:rPr>
          <w:rFonts w:ascii="Times New Roman" w:hAnsi="Times New Roman" w:cs="Times New Roman"/>
          <w:i/>
        </w:rPr>
        <w:instrText xml:space="preserve">T,</w:instrText>
      </w:r>
      <w:r>
        <w:rPr>
          <w:rFonts w:ascii="Times New Roman" w:hAnsi="Times New Roman" w:cs="Times New Roman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时间内，直导线中电流向上如图中所示．则在0～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时间内，下列表述正确的是(　　)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INCLUDEPICTURE"39WLXJ65.TIF"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drawing>
          <wp:inline distT="0" distB="0" distL="114300" distR="114300">
            <wp:extent cx="1929130" cy="1029970"/>
            <wp:effectExtent l="0" t="0" r="635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fldChar w:fldCharType="end"/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穿过线框的磁通量始终变小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线框中始终产生顺时针方向的感应电流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线框先有扩张的趋势后有收缩的趋势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线框所受安培力的合力始终向左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黑体" w:cs="Times New Roman"/>
          <w:color w:val="0000FF"/>
        </w:rPr>
        <w:t>解析：</w:t>
      </w:r>
      <w:r>
        <w:rPr>
          <w:rFonts w:ascii="Times New Roman" w:hAnsi="Times New Roman" w:eastAsia="楷体_GB2312" w:cs="Times New Roman"/>
        </w:rPr>
        <w:t>长直导线中的电流先减小后增大，所以穿过线框的磁通量先减小后增大，A错误；由楞次定律可以判断在0～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</w:rPr>
        <w:t>时间内，线框中始终产生俯视顺时针方向的感应电流，B正确；穿过线框的磁通量先减小后增大，由楞次定律知线框先有扩张的趋势后有收缩的趋势，C正确；由楞次定律、左手定则判断线框受安培力的合力方向先向左后向右，D错误．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color w:val="FF0000"/>
        </w:rPr>
        <w:t>答案：</w:t>
      </w:r>
      <w:r>
        <w:rPr>
          <w:rFonts w:ascii="Times New Roman" w:hAnsi="Times New Roman" w:cs="Times New Roman"/>
        </w:rPr>
        <w:t>BC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将一个闭合矩形金属线框</w:t>
      </w:r>
      <w:r>
        <w:rPr>
          <w:rFonts w:ascii="Times New Roman" w:hAnsi="Times New Roman" w:cs="Times New Roman"/>
          <w:i/>
        </w:rPr>
        <w:t>abcd</w:t>
      </w:r>
      <w:r>
        <w:rPr>
          <w:rFonts w:ascii="Times New Roman" w:hAnsi="Times New Roman" w:cs="Times New Roman"/>
        </w:rPr>
        <w:t>放入如图所示的匀强磁场中，图中虚线表示磁场边界，在用力将线框</w:t>
      </w:r>
      <w:r>
        <w:rPr>
          <w:rFonts w:ascii="Times New Roman" w:hAnsi="Times New Roman" w:cs="Times New Roman"/>
          <w:i/>
        </w:rPr>
        <w:t>abcd</w:t>
      </w:r>
      <w:r>
        <w:rPr>
          <w:rFonts w:ascii="Times New Roman" w:hAnsi="Times New Roman" w:cs="Times New Roman"/>
        </w:rPr>
        <w:t>从磁场中以速度</w:t>
      </w:r>
      <w:r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匀速拉出的过程中，下列说法中正确的是(　　)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INCLUDEPICTURE"39WLXJ66.TIF"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drawing>
          <wp:inline distT="0" distB="0" distL="114300" distR="114300">
            <wp:extent cx="1014730" cy="888365"/>
            <wp:effectExtent l="0" t="0" r="6350" b="1079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fldChar w:fldCharType="end"/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拉线框的速度越大，通过导线横截面的电荷量越多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磁场越强，拉力做的功越多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拉力做功多少与线框的宽度</w:t>
      </w:r>
      <w:r>
        <w:rPr>
          <w:rFonts w:ascii="Times New Roman" w:hAnsi="Times New Roman" w:cs="Times New Roman"/>
          <w:i/>
        </w:rPr>
        <w:t>bc</w:t>
      </w:r>
      <w:r>
        <w:rPr>
          <w:rFonts w:ascii="Times New Roman" w:hAnsi="Times New Roman" w:cs="Times New Roman"/>
        </w:rPr>
        <w:t>无关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线框电阻越大，拉力做的功越多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黑体" w:cs="Times New Roman"/>
          <w:color w:val="0000FF"/>
        </w:rPr>
        <w:t>解析：</w:t>
      </w:r>
      <w:r>
        <w:rPr>
          <w:rFonts w:ascii="Times New Roman" w:hAnsi="Times New Roman" w:eastAsia="楷体_GB2312" w:cs="Times New Roman"/>
        </w:rPr>
        <w:t>由</w:t>
      </w:r>
      <w:r>
        <w:rPr>
          <w:rFonts w:ascii="Times New Roman" w:hAnsi="Times New Roman" w:eastAsia="楷体_GB2312" w:cs="Times New Roman"/>
          <w:i/>
        </w:rPr>
        <w:t>q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I</w:t>
      </w:r>
      <w:r>
        <w:rPr>
          <w:rFonts w:ascii="Times New Roman" w:hAnsi="Times New Roman" w:eastAsia="楷体_GB2312" w:cs="Times New Roman"/>
        </w:rPr>
        <w:t>Δ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</w:instrText>
      </w:r>
      <w:r>
        <w:rPr>
          <w:rFonts w:ascii="Times New Roman" w:hAnsi="Times New Roman" w:eastAsia="楷体_GB2312" w:cs="Times New Roman"/>
          <w:i/>
        </w:rPr>
        <w:instrText xml:space="preserve">E,R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·Δ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f(Δ</w:instrText>
      </w:r>
      <w:r>
        <w:rPr>
          <w:rFonts w:ascii="Times New Roman" w:hAnsi="Times New Roman" w:eastAsia="楷体_GB2312" w:cs="Times New Roman"/>
          <w:i/>
        </w:rPr>
        <w:instrText xml:space="preserve">Φ,</w:instrText>
      </w:r>
      <w:r>
        <w:rPr>
          <w:rFonts w:ascii="Times New Roman" w:hAnsi="Times New Roman" w:eastAsia="楷体_GB2312" w:cs="Times New Roman"/>
        </w:rPr>
        <w:instrText xml:space="preserve">Δ</w:instrText>
      </w:r>
      <w:r>
        <w:rPr>
          <w:rFonts w:ascii="Times New Roman" w:hAnsi="Times New Roman" w:eastAsia="楷体_GB2312" w:cs="Times New Roman"/>
          <w:i/>
        </w:rPr>
        <w:instrText xml:space="preserve">tR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·Δ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f(Δ</w:instrText>
      </w:r>
      <w:r>
        <w:rPr>
          <w:rFonts w:ascii="Times New Roman" w:hAnsi="Times New Roman" w:eastAsia="楷体_GB2312" w:cs="Times New Roman"/>
          <w:i/>
        </w:rPr>
        <w:instrText xml:space="preserve">Φ,R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可知通过导线横截面的电荷量与线框运动速度无关，A错误；</w:t>
      </w:r>
      <w:r>
        <w:rPr>
          <w:rFonts w:ascii="Times New Roman" w:hAnsi="Times New Roman" w:eastAsia="楷体_GB2312" w:cs="Times New Roman"/>
          <w:i/>
        </w:rPr>
        <w:t>W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FL</w:t>
      </w:r>
      <w:r>
        <w:rPr>
          <w:rFonts w:ascii="Times New Roman" w:hAnsi="Times New Roman" w:eastAsia="楷体_GB2312" w:cs="Times New Roman"/>
        </w:rPr>
        <w:t>其中</w:t>
      </w:r>
      <w:r>
        <w:rPr>
          <w:rFonts w:ascii="Times New Roman" w:hAnsi="Times New Roman" w:eastAsia="楷体_GB2312" w:cs="Times New Roman"/>
          <w:i/>
        </w:rPr>
        <w:t>F</w:t>
      </w:r>
      <w:r>
        <w:rPr>
          <w:rFonts w:ascii="Times New Roman" w:hAnsi="Times New Roman" w:eastAsia="楷体_GB2312" w:cs="Times New Roman"/>
        </w:rPr>
        <w:t>为拉力，</w:t>
      </w:r>
      <w:r>
        <w:rPr>
          <w:rFonts w:ascii="Times New Roman" w:hAnsi="Times New Roman" w:eastAsia="楷体_GB2312" w:cs="Times New Roman"/>
          <w:i/>
        </w:rPr>
        <w:t>L</w:t>
      </w:r>
      <w:r>
        <w:rPr>
          <w:rFonts w:ascii="Times New Roman" w:hAnsi="Times New Roman" w:eastAsia="楷体_GB2312" w:cs="Times New Roman"/>
        </w:rPr>
        <w:t>为线框长度，而</w:t>
      </w:r>
      <w:r>
        <w:rPr>
          <w:rFonts w:ascii="Times New Roman" w:hAnsi="Times New Roman" w:eastAsia="楷体_GB2312" w:cs="Times New Roman"/>
          <w:i/>
        </w:rPr>
        <w:t>F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F</w:t>
      </w:r>
      <w:r>
        <w:rPr>
          <w:rFonts w:ascii="Times New Roman" w:hAnsi="Times New Roman" w:eastAsia="楷体_GB2312" w:cs="Times New Roman"/>
          <w:vertAlign w:val="subscript"/>
        </w:rPr>
        <w:t>安</w:t>
      </w:r>
      <w:r>
        <w:rPr>
          <w:rFonts w:ascii="Times New Roman" w:hAnsi="Times New Roman" w:eastAsia="楷体_GB2312" w:cs="Times New Roman"/>
        </w:rPr>
        <w:t>，</w:t>
      </w:r>
      <w:r>
        <w:rPr>
          <w:rFonts w:ascii="Times New Roman" w:hAnsi="Times New Roman" w:eastAsia="楷体_GB2312" w:cs="Times New Roman"/>
          <w:i/>
        </w:rPr>
        <w:t>F</w:t>
      </w:r>
      <w:r>
        <w:rPr>
          <w:rFonts w:ascii="Times New Roman" w:hAnsi="Times New Roman" w:eastAsia="楷体_GB2312" w:cs="Times New Roman"/>
          <w:vertAlign w:val="subscript"/>
        </w:rPr>
        <w:t>安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BId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</w:instrText>
      </w:r>
      <w:r>
        <w:rPr>
          <w:rFonts w:ascii="Times New Roman" w:hAnsi="Times New Roman" w:eastAsia="楷体_GB2312" w:cs="Times New Roman"/>
          <w:i/>
        </w:rPr>
        <w:instrText xml:space="preserve">B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  <w:i/>
        </w:rPr>
        <w:instrText xml:space="preserve">d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Book Antiqua" w:hAnsi="Book Antiqua" w:eastAsia="楷体_GB2312" w:cs="Times New Roman"/>
          <w:i/>
        </w:rPr>
        <w:instrText xml:space="preserve">v</w:instrText>
      </w:r>
      <w:r>
        <w:rPr>
          <w:rFonts w:ascii="Times New Roman" w:hAnsi="Times New Roman" w:eastAsia="楷体_GB2312" w:cs="Times New Roman"/>
          <w:i/>
        </w:rPr>
        <w:instrText xml:space="preserve">,R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，其中</w:t>
      </w:r>
      <w:r>
        <w:rPr>
          <w:rFonts w:ascii="Times New Roman" w:hAnsi="Times New Roman" w:eastAsia="楷体_GB2312" w:cs="Times New Roman"/>
          <w:i/>
        </w:rPr>
        <w:t>d</w:t>
      </w:r>
      <w:r>
        <w:rPr>
          <w:rFonts w:ascii="Times New Roman" w:hAnsi="Times New Roman" w:eastAsia="楷体_GB2312" w:cs="Times New Roman"/>
        </w:rPr>
        <w:t>为线框宽度，</w:t>
      </w:r>
      <w:r>
        <w:rPr>
          <w:rFonts w:ascii="Times New Roman" w:hAnsi="Times New Roman" w:eastAsia="楷体_GB2312" w:cs="Times New Roman"/>
          <w:i/>
        </w:rPr>
        <w:t>R</w:t>
      </w:r>
      <w:r>
        <w:rPr>
          <w:rFonts w:ascii="Times New Roman" w:hAnsi="Times New Roman" w:eastAsia="楷体_GB2312" w:cs="Times New Roman"/>
        </w:rPr>
        <w:t>为线框电阻，联立得：</w:t>
      </w:r>
      <w:r>
        <w:rPr>
          <w:rFonts w:ascii="Times New Roman" w:hAnsi="Times New Roman" w:eastAsia="楷体_GB2312" w:cs="Times New Roman"/>
          <w:i/>
        </w:rPr>
        <w:t>W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</w:instrText>
      </w:r>
      <w:r>
        <w:rPr>
          <w:rFonts w:ascii="Times New Roman" w:hAnsi="Times New Roman" w:eastAsia="楷体_GB2312" w:cs="Times New Roman"/>
          <w:i/>
        </w:rPr>
        <w:instrText xml:space="preserve">B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  <w:i/>
        </w:rPr>
        <w:instrText xml:space="preserve">d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Book Antiqua" w:hAnsi="Book Antiqua" w:eastAsia="楷体_GB2312" w:cs="Times New Roman"/>
          <w:i/>
        </w:rPr>
        <w:instrText xml:space="preserve">v</w:instrText>
      </w:r>
      <w:r>
        <w:rPr>
          <w:rFonts w:ascii="Times New Roman" w:hAnsi="Times New Roman" w:eastAsia="楷体_GB2312" w:cs="Times New Roman"/>
          <w:i/>
        </w:rPr>
        <w:instrText xml:space="preserve">,R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  <w:i/>
        </w:rPr>
        <w:t>L</w:t>
      </w:r>
      <w:r>
        <w:rPr>
          <w:rFonts w:ascii="Times New Roman" w:hAnsi="Times New Roman" w:eastAsia="楷体_GB2312" w:cs="Times New Roman"/>
        </w:rPr>
        <w:t>，所以B正确，C、D错误．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color w:val="FF0000"/>
        </w:rPr>
        <w:t>答案：</w:t>
      </w:r>
      <w:r>
        <w:rPr>
          <w:rFonts w:ascii="Times New Roman" w:hAnsi="Times New Roman" w:cs="Times New Roman"/>
        </w:rPr>
        <w:t>B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如图所示，一个边界为等腰直角三角形、方向垂直于纸面向里的匀强磁场，一固定的正方形金属框，其边长与三角形的直角边相同，每条边的材料均相同．现在让有界匀强磁场向右匀速地通过金属框，金属框的下边与磁场区域的下边在一直线上．在磁场通过金属框的过程中，回路中产生的感应电动势大小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图象、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两点的电势差</w:t>
      </w:r>
      <w:r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  <w:i/>
          <w:vertAlign w:val="subscript"/>
        </w:rPr>
        <w:t>ab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图象正确的是(　　)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INCLUDEPICTURE"39WLXJ67.TIF"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drawing>
          <wp:inline distT="0" distB="0" distL="114300" distR="114300">
            <wp:extent cx="2819400" cy="1688465"/>
            <wp:effectExtent l="0" t="0" r="0" b="31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20" r:link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fldChar w:fldCharType="end"/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黑体" w:cs="Times New Roman"/>
          <w:color w:val="0000FF"/>
        </w:rPr>
        <w:t>解析：</w:t>
      </w:r>
      <w:r>
        <w:rPr>
          <w:rFonts w:ascii="Times New Roman" w:hAnsi="Times New Roman" w:eastAsia="楷体_GB2312" w:cs="Times New Roman"/>
        </w:rPr>
        <w:t>由</w:t>
      </w:r>
      <w:r>
        <w:rPr>
          <w:rFonts w:ascii="Times New Roman" w:hAnsi="Times New Roman" w:eastAsia="楷体_GB2312" w:cs="Times New Roman"/>
          <w:i/>
        </w:rPr>
        <w:t>E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BL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</w:rPr>
        <w:t>可知导体棒切割时产生的感应电动势跟切割的有效长度成正比，由于是匀速运动，有效长度跟时间成线性关系，回路中产生的感应电动势大小先线性减小，当磁场右边界与</w:t>
      </w:r>
      <w:r>
        <w:rPr>
          <w:rFonts w:ascii="Times New Roman" w:hAnsi="Times New Roman" w:eastAsia="楷体_GB2312" w:cs="Times New Roman"/>
          <w:i/>
        </w:rPr>
        <w:t>cd</w:t>
      </w:r>
      <w:r>
        <w:rPr>
          <w:rFonts w:ascii="Times New Roman" w:hAnsi="Times New Roman" w:eastAsia="楷体_GB2312" w:cs="Times New Roman"/>
        </w:rPr>
        <w:t>边重合时，感应电动势突变到最大，接着又从最大线性减小，所以A、B错误；由楞次定律知，</w:t>
      </w:r>
      <w:r>
        <w:rPr>
          <w:rFonts w:ascii="Times New Roman" w:hAnsi="Times New Roman" w:eastAsia="楷体_GB2312" w:cs="Times New Roman"/>
          <w:i/>
        </w:rPr>
        <w:t>ab</w:t>
      </w:r>
      <w:r>
        <w:rPr>
          <w:rFonts w:ascii="Times New Roman" w:hAnsi="Times New Roman" w:eastAsia="楷体_GB2312" w:cs="Times New Roman"/>
        </w:rPr>
        <w:t>边刚开始切割磁感线时金属框中感应电流方向是逆时针方向，</w:t>
      </w: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</w:rPr>
        <w:t>点电势低于</w:t>
      </w:r>
      <w:r>
        <w:rPr>
          <w:rFonts w:ascii="Times New Roman" w:hAnsi="Times New Roman" w:eastAsia="楷体_GB2312" w:cs="Times New Roman"/>
          <w:i/>
        </w:rPr>
        <w:t>b</w:t>
      </w:r>
      <w:r>
        <w:rPr>
          <w:rFonts w:ascii="Times New Roman" w:hAnsi="Times New Roman" w:eastAsia="楷体_GB2312" w:cs="Times New Roman"/>
        </w:rPr>
        <w:t>点电势，</w:t>
      </w:r>
      <w:r>
        <w:rPr>
          <w:rFonts w:ascii="Times New Roman" w:hAnsi="Times New Roman" w:eastAsia="楷体_GB2312" w:cs="Times New Roman"/>
          <w:i/>
        </w:rPr>
        <w:t>ab</w:t>
      </w:r>
      <w:r>
        <w:rPr>
          <w:rFonts w:ascii="Times New Roman" w:hAnsi="Times New Roman" w:eastAsia="楷体_GB2312" w:cs="Times New Roman"/>
        </w:rPr>
        <w:t>边相当于电源，</w:t>
      </w:r>
      <w:r>
        <w:rPr>
          <w:rFonts w:ascii="Times New Roman" w:hAnsi="Times New Roman" w:eastAsia="楷体_GB2312" w:cs="Times New Roman"/>
          <w:i/>
        </w:rPr>
        <w:t>ab</w:t>
      </w:r>
      <w:r>
        <w:rPr>
          <w:rFonts w:ascii="Times New Roman" w:hAnsi="Times New Roman" w:eastAsia="楷体_GB2312" w:cs="Times New Roman"/>
        </w:rPr>
        <w:t>两点的电势差</w:t>
      </w:r>
      <w:r>
        <w:rPr>
          <w:rFonts w:ascii="Times New Roman" w:hAnsi="Times New Roman" w:eastAsia="楷体_GB2312" w:cs="Times New Roman"/>
          <w:i/>
        </w:rPr>
        <w:t>U</w:t>
      </w:r>
      <w:r>
        <w:rPr>
          <w:rFonts w:ascii="Times New Roman" w:hAnsi="Times New Roman" w:eastAsia="楷体_GB2312" w:cs="Times New Roman"/>
          <w:i/>
          <w:vertAlign w:val="subscript"/>
        </w:rPr>
        <w:t>ab</w:t>
      </w:r>
      <w:r>
        <w:rPr>
          <w:rFonts w:ascii="Times New Roman" w:hAnsi="Times New Roman" w:eastAsia="楷体_GB2312" w:cs="Times New Roman"/>
        </w:rPr>
        <w:t>＝－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f(3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4)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  <w:i/>
        </w:rPr>
        <w:t>BL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</w:rPr>
        <w:t>，直到</w:t>
      </w:r>
      <w:r>
        <w:rPr>
          <w:rFonts w:ascii="Times New Roman" w:hAnsi="Times New Roman" w:eastAsia="楷体_GB2312" w:cs="Times New Roman"/>
          <w:i/>
        </w:rPr>
        <w:t>cd</w:t>
      </w:r>
      <w:r>
        <w:rPr>
          <w:rFonts w:ascii="Times New Roman" w:hAnsi="Times New Roman" w:eastAsia="楷体_GB2312" w:cs="Times New Roman"/>
        </w:rPr>
        <w:t>边刚开始切割磁感线的过程，</w:t>
      </w:r>
      <w:r>
        <w:rPr>
          <w:rFonts w:ascii="Times New Roman" w:hAnsi="Times New Roman" w:eastAsia="楷体_GB2312" w:cs="Times New Roman"/>
          <w:i/>
        </w:rPr>
        <w:t>ab</w:t>
      </w:r>
      <w:r>
        <w:rPr>
          <w:rFonts w:ascii="Times New Roman" w:hAnsi="Times New Roman" w:eastAsia="楷体_GB2312" w:cs="Times New Roman"/>
        </w:rPr>
        <w:t>间电阻不变，回路中电动势线性减小，电流线性减小，</w:t>
      </w:r>
      <w:r>
        <w:rPr>
          <w:rFonts w:ascii="Times New Roman" w:hAnsi="Times New Roman" w:eastAsia="楷体_GB2312" w:cs="Times New Roman"/>
          <w:i/>
        </w:rPr>
        <w:t>ab</w:t>
      </w:r>
      <w:r>
        <w:rPr>
          <w:rFonts w:ascii="Times New Roman" w:hAnsi="Times New Roman" w:eastAsia="楷体_GB2312" w:cs="Times New Roman"/>
        </w:rPr>
        <w:t>两点的电势差</w:t>
      </w:r>
      <w:r>
        <w:rPr>
          <w:rFonts w:ascii="Times New Roman" w:hAnsi="Times New Roman" w:eastAsia="楷体_GB2312" w:cs="Times New Roman"/>
          <w:i/>
        </w:rPr>
        <w:t>U</w:t>
      </w:r>
      <w:r>
        <w:rPr>
          <w:rFonts w:ascii="Times New Roman" w:hAnsi="Times New Roman" w:eastAsia="楷体_GB2312" w:cs="Times New Roman"/>
          <w:i/>
          <w:vertAlign w:val="subscript"/>
        </w:rPr>
        <w:t>ab</w:t>
      </w:r>
      <w:r>
        <w:rPr>
          <w:rFonts w:ascii="Times New Roman" w:hAnsi="Times New Roman" w:eastAsia="楷体_GB2312" w:cs="Times New Roman"/>
        </w:rPr>
        <w:t>线性减小，当</w:t>
      </w:r>
      <w:r>
        <w:rPr>
          <w:rFonts w:ascii="Times New Roman" w:hAnsi="Times New Roman" w:eastAsia="楷体_GB2312" w:cs="Times New Roman"/>
          <w:i/>
        </w:rPr>
        <w:t>cd</w:t>
      </w:r>
      <w:r>
        <w:rPr>
          <w:rFonts w:ascii="Times New Roman" w:hAnsi="Times New Roman" w:eastAsia="楷体_GB2312" w:cs="Times New Roman"/>
        </w:rPr>
        <w:t>边刚开始切割磁感线时金属框中感应电流方向是顺时针方向，电势差</w:t>
      </w:r>
      <w:r>
        <w:rPr>
          <w:rFonts w:ascii="Times New Roman" w:hAnsi="Times New Roman" w:eastAsia="楷体_GB2312" w:cs="Times New Roman"/>
          <w:i/>
        </w:rPr>
        <w:t>U</w:t>
      </w:r>
      <w:r>
        <w:rPr>
          <w:rFonts w:ascii="Times New Roman" w:hAnsi="Times New Roman" w:eastAsia="楷体_GB2312" w:cs="Times New Roman"/>
          <w:i/>
          <w:vertAlign w:val="subscript"/>
        </w:rPr>
        <w:t>ab</w:t>
      </w:r>
      <w:r>
        <w:rPr>
          <w:rFonts w:ascii="Times New Roman" w:hAnsi="Times New Roman" w:eastAsia="楷体_GB2312" w:cs="Times New Roman"/>
        </w:rPr>
        <w:t>＝－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f(1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4)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  <w:i/>
        </w:rPr>
        <w:t>BL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</w:rPr>
        <w:t>，同理分析，可得C错误，D正确．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color w:val="FF0000"/>
        </w:rPr>
        <w:t>答案：</w:t>
      </w:r>
      <w:r>
        <w:rPr>
          <w:rFonts w:ascii="Times New Roman" w:hAnsi="Times New Roman" w:cs="Times New Roman"/>
        </w:rPr>
        <w:t>D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如图所示，电阻为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，导线电阻均可忽略，</w:t>
      </w:r>
      <w:r>
        <w:rPr>
          <w:rFonts w:ascii="Times New Roman" w:hAnsi="Times New Roman" w:cs="Times New Roman"/>
          <w:i/>
        </w:rPr>
        <w:t>ef</w:t>
      </w:r>
      <w:r>
        <w:rPr>
          <w:rFonts w:ascii="Times New Roman" w:hAnsi="Times New Roman" w:cs="Times New Roman"/>
        </w:rPr>
        <w:t>是一电阻可不计的水平放置的导体棒，质量为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，棒的两端分别与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cd</w:t>
      </w:r>
      <w:r>
        <w:rPr>
          <w:rFonts w:ascii="Times New Roman" w:hAnsi="Times New Roman" w:cs="Times New Roman"/>
        </w:rPr>
        <w:t>保持良好接触，又能沿足够长的框架无摩擦下滑，整个装置放在与框架垂直的匀强磁场中，当导体棒</w:t>
      </w:r>
      <w:r>
        <w:rPr>
          <w:rFonts w:ascii="Times New Roman" w:hAnsi="Times New Roman" w:cs="Times New Roman"/>
          <w:i/>
        </w:rPr>
        <w:t>ef</w:t>
      </w:r>
      <w:r>
        <w:rPr>
          <w:rFonts w:ascii="Times New Roman" w:hAnsi="Times New Roman" w:cs="Times New Roman"/>
        </w:rPr>
        <w:t>从静止下滑一段时间后闭合开关S，则S闭合后    (  　　)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INCLUDEPICTURE"39WLXJ69.TIF"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drawing>
          <wp:inline distT="0" distB="0" distL="114300" distR="114300">
            <wp:extent cx="875030" cy="1065530"/>
            <wp:effectExtent l="0" t="0" r="889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22" r:link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fldChar w:fldCharType="end"/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导体棒</w:t>
      </w:r>
      <w:r>
        <w:rPr>
          <w:rFonts w:ascii="Times New Roman" w:hAnsi="Times New Roman" w:cs="Times New Roman"/>
          <w:i/>
        </w:rPr>
        <w:t>ef</w:t>
      </w:r>
      <w:r>
        <w:rPr>
          <w:rFonts w:ascii="Times New Roman" w:hAnsi="Times New Roman" w:cs="Times New Roman"/>
        </w:rPr>
        <w:t>的加速度可能大于</w:t>
      </w:r>
      <w:r>
        <w:rPr>
          <w:rFonts w:ascii="Times New Roman" w:hAnsi="Times New Roman" w:cs="Times New Roman"/>
          <w:i/>
        </w:rPr>
        <w:t>g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导体棒</w:t>
      </w:r>
      <w:r>
        <w:rPr>
          <w:rFonts w:ascii="Times New Roman" w:hAnsi="Times New Roman" w:cs="Times New Roman"/>
          <w:i/>
        </w:rPr>
        <w:t>ef</w:t>
      </w:r>
      <w:r>
        <w:rPr>
          <w:rFonts w:ascii="Times New Roman" w:hAnsi="Times New Roman" w:cs="Times New Roman"/>
        </w:rPr>
        <w:t>的加速度一定小于</w:t>
      </w:r>
      <w:r>
        <w:rPr>
          <w:rFonts w:ascii="Times New Roman" w:hAnsi="Times New Roman" w:cs="Times New Roman"/>
          <w:i/>
        </w:rPr>
        <w:t>g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导体棒</w:t>
      </w:r>
      <w:r>
        <w:rPr>
          <w:rFonts w:ascii="Times New Roman" w:hAnsi="Times New Roman" w:cs="Times New Roman"/>
          <w:i/>
        </w:rPr>
        <w:t>ef</w:t>
      </w:r>
      <w:r>
        <w:rPr>
          <w:rFonts w:ascii="Times New Roman" w:hAnsi="Times New Roman" w:cs="Times New Roman"/>
        </w:rPr>
        <w:t>最终速度随S闭合时刻的不同而不同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D. 导体棒</w:t>
      </w:r>
      <w:r>
        <w:rPr>
          <w:rFonts w:ascii="Times New Roman" w:hAnsi="Times New Roman" w:cs="Times New Roman"/>
          <w:i/>
        </w:rPr>
        <w:t>ef</w:t>
      </w:r>
      <w:r>
        <w:rPr>
          <w:rFonts w:ascii="Times New Roman" w:hAnsi="Times New Roman" w:cs="Times New Roman"/>
        </w:rPr>
        <w:t>的机械能与回路内产生的电能之和一定守恒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黑体" w:cs="Times New Roman"/>
          <w:color w:val="0000FF"/>
        </w:rPr>
        <w:t>解析：</w:t>
      </w:r>
      <w:r>
        <w:rPr>
          <w:rFonts w:ascii="Times New Roman" w:hAnsi="Times New Roman" w:eastAsia="楷体_GB2312" w:cs="Times New Roman"/>
        </w:rPr>
        <w:t>开关闭合前，导体棒只受重力而加速下滑，闭合开关时有一定的初速度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  <w:vertAlign w:val="subscript"/>
        </w:rPr>
        <w:t>0</w:t>
      </w:r>
      <w:r>
        <w:rPr>
          <w:rFonts w:ascii="Times New Roman" w:hAnsi="Times New Roman" w:eastAsia="楷体_GB2312" w:cs="Times New Roman"/>
        </w:rPr>
        <w:t>，若此时</w:t>
      </w:r>
      <w:r>
        <w:rPr>
          <w:rFonts w:ascii="Times New Roman" w:hAnsi="Times New Roman" w:eastAsia="楷体_GB2312" w:cs="Times New Roman"/>
          <w:i/>
        </w:rPr>
        <w:t>F</w:t>
      </w:r>
      <w:r>
        <w:rPr>
          <w:rFonts w:ascii="Times New Roman" w:hAnsi="Times New Roman" w:eastAsia="楷体_GB2312" w:cs="Times New Roman"/>
          <w:vertAlign w:val="subscript"/>
        </w:rPr>
        <w:t>安</w:t>
      </w:r>
      <w:r>
        <w:rPr>
          <w:rFonts w:ascii="Times New Roman" w:hAnsi="Times New Roman" w:eastAsia="楷体_GB2312" w:cs="Times New Roman"/>
        </w:rPr>
        <w:t>&gt;</w:t>
      </w:r>
      <w:r>
        <w:rPr>
          <w:rFonts w:ascii="Times New Roman" w:hAnsi="Times New Roman" w:eastAsia="楷体_GB2312" w:cs="Times New Roman"/>
          <w:i/>
        </w:rPr>
        <w:t>mg</w:t>
      </w:r>
      <w:r>
        <w:rPr>
          <w:rFonts w:ascii="Times New Roman" w:hAnsi="Times New Roman" w:eastAsia="楷体_GB2312" w:cs="Times New Roman"/>
        </w:rPr>
        <w:t>，则</w:t>
      </w:r>
      <w:r>
        <w:rPr>
          <w:rFonts w:ascii="Times New Roman" w:hAnsi="Times New Roman" w:eastAsia="楷体_GB2312" w:cs="Times New Roman"/>
          <w:i/>
        </w:rPr>
        <w:t>F</w:t>
      </w:r>
      <w:r>
        <w:rPr>
          <w:rFonts w:ascii="Times New Roman" w:hAnsi="Times New Roman" w:eastAsia="楷体_GB2312" w:cs="Times New Roman"/>
          <w:vertAlign w:val="subscript"/>
        </w:rPr>
        <w:t>安</w:t>
      </w:r>
      <w:r>
        <w:rPr>
          <w:rFonts w:ascii="Times New Roman" w:hAnsi="Times New Roman" w:eastAsia="楷体_GB2312" w:cs="Times New Roman"/>
        </w:rPr>
        <w:t>－</w:t>
      </w:r>
      <w:r>
        <w:rPr>
          <w:rFonts w:ascii="Times New Roman" w:hAnsi="Times New Roman" w:eastAsia="楷体_GB2312" w:cs="Times New Roman"/>
          <w:i/>
        </w:rPr>
        <w:t>mg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ma</w:t>
      </w:r>
      <w:r>
        <w:rPr>
          <w:rFonts w:ascii="Times New Roman" w:hAnsi="Times New Roman" w:eastAsia="楷体_GB2312" w:cs="Times New Roman"/>
        </w:rPr>
        <w:t>.若</w:t>
      </w:r>
      <w:r>
        <w:rPr>
          <w:rFonts w:ascii="Times New Roman" w:hAnsi="Times New Roman" w:eastAsia="楷体_GB2312" w:cs="Times New Roman"/>
          <w:i/>
        </w:rPr>
        <w:t>F</w:t>
      </w:r>
      <w:r>
        <w:rPr>
          <w:rFonts w:ascii="Times New Roman" w:hAnsi="Times New Roman" w:eastAsia="楷体_GB2312" w:cs="Times New Roman"/>
          <w:vertAlign w:val="subscript"/>
        </w:rPr>
        <w:t>安</w:t>
      </w:r>
      <w:r>
        <w:rPr>
          <w:rFonts w:ascii="Times New Roman" w:hAnsi="Times New Roman" w:eastAsia="楷体_GB2312" w:cs="Times New Roman"/>
        </w:rPr>
        <w:t>&lt;</w:t>
      </w:r>
      <w:r>
        <w:rPr>
          <w:rFonts w:ascii="Times New Roman" w:hAnsi="Times New Roman" w:eastAsia="楷体_GB2312" w:cs="Times New Roman"/>
          <w:i/>
        </w:rPr>
        <w:t>mg</w:t>
      </w:r>
      <w:r>
        <w:rPr>
          <w:rFonts w:ascii="Times New Roman" w:hAnsi="Times New Roman" w:eastAsia="楷体_GB2312" w:cs="Times New Roman"/>
        </w:rPr>
        <w:t>，则</w:t>
      </w:r>
      <w:r>
        <w:rPr>
          <w:rFonts w:ascii="Times New Roman" w:hAnsi="Times New Roman" w:eastAsia="楷体_GB2312" w:cs="Times New Roman"/>
          <w:i/>
        </w:rPr>
        <w:t>mg</w:t>
      </w:r>
      <w:r>
        <w:rPr>
          <w:rFonts w:ascii="Times New Roman" w:hAnsi="Times New Roman" w:eastAsia="楷体_GB2312" w:cs="Times New Roman"/>
        </w:rPr>
        <w:t>－</w:t>
      </w:r>
      <w:r>
        <w:rPr>
          <w:rFonts w:ascii="Times New Roman" w:hAnsi="Times New Roman" w:eastAsia="楷体_GB2312" w:cs="Times New Roman"/>
          <w:i/>
        </w:rPr>
        <w:t>F</w:t>
      </w:r>
      <w:r>
        <w:rPr>
          <w:rFonts w:ascii="Times New Roman" w:hAnsi="Times New Roman" w:eastAsia="楷体_GB2312" w:cs="Times New Roman"/>
          <w:vertAlign w:val="subscript"/>
        </w:rPr>
        <w:t>安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ma</w:t>
      </w:r>
      <w:r>
        <w:rPr>
          <w:rFonts w:ascii="Times New Roman" w:hAnsi="Times New Roman" w:eastAsia="楷体_GB2312" w:cs="Times New Roman"/>
        </w:rPr>
        <w:t>，因为</w:t>
      </w:r>
      <w:r>
        <w:rPr>
          <w:rFonts w:ascii="Times New Roman" w:hAnsi="Times New Roman" w:eastAsia="楷体_GB2312" w:cs="Times New Roman"/>
          <w:i/>
        </w:rPr>
        <w:t>F</w:t>
      </w:r>
      <w:r>
        <w:rPr>
          <w:rFonts w:ascii="Times New Roman" w:hAnsi="Times New Roman" w:eastAsia="楷体_GB2312" w:cs="Times New Roman"/>
          <w:vertAlign w:val="subscript"/>
        </w:rPr>
        <w:t>安</w:t>
      </w:r>
      <w:r>
        <w:rPr>
          <w:rFonts w:ascii="Times New Roman" w:hAnsi="Times New Roman" w:eastAsia="楷体_GB2312" w:cs="Times New Roman"/>
        </w:rPr>
        <w:t>的大小不确定，所以导体棒</w:t>
      </w:r>
      <w:r>
        <w:rPr>
          <w:rFonts w:ascii="Times New Roman" w:hAnsi="Times New Roman" w:eastAsia="楷体_GB2312" w:cs="Times New Roman"/>
          <w:i/>
        </w:rPr>
        <w:t>ef</w:t>
      </w:r>
      <w:r>
        <w:rPr>
          <w:rFonts w:ascii="Times New Roman" w:hAnsi="Times New Roman" w:eastAsia="楷体_GB2312" w:cs="Times New Roman"/>
        </w:rPr>
        <w:t>的加速度可能大于</w:t>
      </w:r>
      <w:r>
        <w:rPr>
          <w:rFonts w:ascii="Times New Roman" w:hAnsi="Times New Roman" w:eastAsia="楷体_GB2312" w:cs="Times New Roman"/>
          <w:i/>
        </w:rPr>
        <w:t>g</w:t>
      </w:r>
      <w:r>
        <w:rPr>
          <w:rFonts w:ascii="Times New Roman" w:hAnsi="Times New Roman" w:eastAsia="楷体_GB2312" w:cs="Times New Roman"/>
        </w:rPr>
        <w:t>、小于</w:t>
      </w:r>
      <w:r>
        <w:rPr>
          <w:rFonts w:ascii="Times New Roman" w:hAnsi="Times New Roman" w:eastAsia="楷体_GB2312" w:cs="Times New Roman"/>
          <w:i/>
        </w:rPr>
        <w:t>g</w:t>
      </w:r>
      <w:r>
        <w:rPr>
          <w:rFonts w:ascii="Times New Roman" w:hAnsi="Times New Roman" w:eastAsia="楷体_GB2312" w:cs="Times New Roman"/>
        </w:rPr>
        <w:t>、等于</w:t>
      </w:r>
      <w:r>
        <w:rPr>
          <w:rFonts w:ascii="Times New Roman" w:hAnsi="Times New Roman" w:eastAsia="楷体_GB2312" w:cs="Times New Roman"/>
          <w:i/>
        </w:rPr>
        <w:t>g</w:t>
      </w:r>
      <w:r>
        <w:rPr>
          <w:rFonts w:ascii="Times New Roman" w:hAnsi="Times New Roman" w:eastAsia="楷体_GB2312" w:cs="Times New Roman"/>
        </w:rPr>
        <w:t>，故A正确，B错误．无论闭合开关时初速度多大，导体棒最终的安培力应和重力平衡，故C错误．根据能量守恒定律知，D正确．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color w:val="FF0000"/>
        </w:rPr>
        <w:t>答案：</w:t>
      </w:r>
      <w:r>
        <w:rPr>
          <w:rFonts w:ascii="Times New Roman" w:hAnsi="Times New Roman" w:cs="Times New Roman"/>
        </w:rPr>
        <w:t>AD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如图所示，在平行于水平地面的匀强磁场上方有三个线圈，从相同的高度由静止开始同时释放．三个线圈都是用相同的金属材料制成的边长一样的正方形，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线圈有一个缺口，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线圈闭合，但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线圈的导线比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线圈的粗，则(　　)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INCLUDEPICTURE"39WLXJ68.TIF"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drawing>
          <wp:inline distT="0" distB="0" distL="114300" distR="114300">
            <wp:extent cx="1195070" cy="848995"/>
            <wp:effectExtent l="0" t="0" r="8890" b="44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24" r:link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19507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fldChar w:fldCharType="end"/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三个线圈同时落地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线圈最先落地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线圈最后落地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线圈同时落地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黑体" w:cs="Times New Roman"/>
          <w:color w:val="0000FF"/>
        </w:rPr>
        <w:t>解析：</w:t>
      </w:r>
      <w:r>
        <w:rPr>
          <w:rFonts w:ascii="Times New Roman" w:hAnsi="Times New Roman" w:eastAsia="楷体_GB2312" w:cs="Times New Roman"/>
        </w:rPr>
        <w:t>由于</w:t>
      </w: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</w:rPr>
        <w:t>线圈上有缺口，</w:t>
      </w: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</w:rPr>
        <w:t>中不产生感应电流，不受安培力的阻碍作用，所以</w:t>
      </w: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</w:rPr>
        <w:t>线圈先落地，B正确；</w:t>
      </w:r>
      <w:r>
        <w:rPr>
          <w:rFonts w:ascii="Times New Roman" w:hAnsi="Times New Roman" w:eastAsia="楷体_GB2312" w:cs="Times New Roman"/>
          <w:i/>
        </w:rPr>
        <w:t>B</w:t>
      </w:r>
      <w:r>
        <w:rPr>
          <w:rFonts w:ascii="Times New Roman" w:hAnsi="Times New Roman" w:eastAsia="楷体_GB2312" w:cs="Times New Roman"/>
        </w:rPr>
        <w:t>、</w:t>
      </w:r>
      <w:r>
        <w:rPr>
          <w:rFonts w:ascii="Times New Roman" w:hAnsi="Times New Roman" w:eastAsia="楷体_GB2312" w:cs="Times New Roman"/>
          <w:i/>
        </w:rPr>
        <w:t>C</w:t>
      </w:r>
      <w:r>
        <w:rPr>
          <w:rFonts w:ascii="Times New Roman" w:hAnsi="Times New Roman" w:eastAsia="楷体_GB2312" w:cs="Times New Roman"/>
        </w:rPr>
        <w:t>线圈在进入磁场的过程中，受安培力与重力作用，满足</w:t>
      </w:r>
      <w:r>
        <w:rPr>
          <w:rFonts w:ascii="Times New Roman" w:hAnsi="Times New Roman" w:eastAsia="楷体_GB2312" w:cs="Times New Roman"/>
          <w:i/>
        </w:rPr>
        <w:t>mg</w:t>
      </w:r>
      <w:r>
        <w:rPr>
          <w:rFonts w:ascii="Times New Roman" w:hAnsi="Times New Roman" w:eastAsia="楷体_GB2312" w:cs="Times New Roman"/>
        </w:rPr>
        <w:t>－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</w:instrText>
      </w:r>
      <w:r>
        <w:rPr>
          <w:rFonts w:ascii="Times New Roman" w:hAnsi="Times New Roman" w:eastAsia="楷体_GB2312" w:cs="Times New Roman"/>
          <w:i/>
        </w:rPr>
        <w:instrText xml:space="preserve">B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  <w:i/>
        </w:rPr>
        <w:instrText xml:space="preserve">L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Book Antiqua" w:hAnsi="Book Antiqua" w:eastAsia="楷体_GB2312" w:cs="Times New Roman"/>
          <w:i/>
        </w:rPr>
        <w:instrText xml:space="preserve">v</w:instrText>
      </w:r>
      <w:r>
        <w:rPr>
          <w:rFonts w:ascii="Times New Roman" w:hAnsi="Times New Roman" w:eastAsia="楷体_GB2312" w:cs="Times New Roman"/>
          <w:i/>
        </w:rPr>
        <w:instrText xml:space="preserve">,R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ma</w:t>
      </w:r>
      <w:r>
        <w:rPr>
          <w:rFonts w:ascii="Times New Roman" w:hAnsi="Times New Roman" w:eastAsia="楷体_GB2312" w:cs="Times New Roman"/>
        </w:rPr>
        <w:t>，</w:t>
      </w:r>
      <w:r>
        <w:rPr>
          <w:rFonts w:ascii="Times New Roman" w:hAnsi="Times New Roman" w:eastAsia="楷体_GB2312" w:cs="Times New Roman"/>
          <w:i/>
        </w:rPr>
        <w:t>m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ρ</w:t>
      </w:r>
      <w:r>
        <w:rPr>
          <w:rFonts w:ascii="Times New Roman" w:hAnsi="Times New Roman" w:eastAsia="楷体_GB2312" w:cs="Times New Roman"/>
          <w:vertAlign w:val="subscript"/>
        </w:rPr>
        <w:t>密</w:t>
      </w:r>
      <w:r>
        <w:rPr>
          <w:rFonts w:ascii="Times New Roman" w:hAnsi="Times New Roman" w:eastAsia="楷体_GB2312" w:cs="Times New Roman"/>
        </w:rPr>
        <w:t>·4</w:t>
      </w:r>
      <w:r>
        <w:rPr>
          <w:rFonts w:ascii="Times New Roman" w:hAnsi="Times New Roman" w:eastAsia="楷体_GB2312" w:cs="Times New Roman"/>
          <w:i/>
        </w:rPr>
        <w:t>L</w:t>
      </w:r>
      <w:r>
        <w:rPr>
          <w:rFonts w:ascii="Times New Roman" w:hAnsi="Times New Roman" w:eastAsia="楷体_GB2312" w:cs="Times New Roman"/>
        </w:rPr>
        <w:t>·</w:t>
      </w:r>
      <w:r>
        <w:rPr>
          <w:rFonts w:ascii="Times New Roman" w:hAnsi="Times New Roman" w:eastAsia="楷体_GB2312" w:cs="Times New Roman"/>
          <w:i/>
        </w:rPr>
        <w:t>S</w:t>
      </w:r>
      <w:r>
        <w:rPr>
          <w:rFonts w:ascii="Times New Roman" w:hAnsi="Times New Roman" w:eastAsia="楷体_GB2312" w:cs="Times New Roman"/>
        </w:rPr>
        <w:t>，</w:t>
      </w:r>
      <w:r>
        <w:rPr>
          <w:rFonts w:ascii="Times New Roman" w:hAnsi="Times New Roman" w:eastAsia="楷体_GB2312" w:cs="Times New Roman"/>
          <w:i/>
        </w:rPr>
        <w:t>R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ρ</w:t>
      </w:r>
      <w:r>
        <w:rPr>
          <w:rFonts w:ascii="Times New Roman" w:hAnsi="Times New Roman" w:eastAsia="楷体_GB2312" w:cs="Times New Roman"/>
          <w:vertAlign w:val="subscript"/>
        </w:rPr>
        <w:t>电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f(4</w:instrText>
      </w:r>
      <w:r>
        <w:rPr>
          <w:rFonts w:ascii="Times New Roman" w:hAnsi="Times New Roman" w:eastAsia="楷体_GB2312" w:cs="Times New Roman"/>
          <w:i/>
        </w:rPr>
        <w:instrText xml:space="preserve">L,S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，所以4</w:t>
      </w:r>
      <w:r>
        <w:rPr>
          <w:rFonts w:ascii="Times New Roman" w:hAnsi="Times New Roman" w:eastAsia="楷体_GB2312" w:cs="Times New Roman"/>
          <w:i/>
        </w:rPr>
        <w:t>ρ</w:t>
      </w:r>
      <w:r>
        <w:rPr>
          <w:rFonts w:ascii="Times New Roman" w:hAnsi="Times New Roman" w:eastAsia="楷体_GB2312" w:cs="Times New Roman"/>
          <w:vertAlign w:val="subscript"/>
        </w:rPr>
        <w:t>密</w:t>
      </w:r>
      <w:r>
        <w:rPr>
          <w:rFonts w:ascii="Times New Roman" w:hAnsi="Times New Roman" w:eastAsia="楷体_GB2312" w:cs="Times New Roman"/>
          <w:i/>
        </w:rPr>
        <w:t>LSg</w:t>
      </w:r>
      <w:r>
        <w:rPr>
          <w:rFonts w:ascii="Times New Roman" w:hAnsi="Times New Roman" w:eastAsia="楷体_GB2312" w:cs="Times New Roman"/>
        </w:rPr>
        <w:t>－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</w:instrText>
      </w:r>
      <w:r>
        <w:rPr>
          <w:rFonts w:ascii="Times New Roman" w:hAnsi="Times New Roman" w:eastAsia="楷体_GB2312" w:cs="Times New Roman"/>
          <w:i/>
        </w:rPr>
        <w:instrText xml:space="preserve">B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  <w:i/>
        </w:rPr>
        <w:instrText xml:space="preserve">LS</w:instrText>
      </w:r>
      <w:r>
        <w:rPr>
          <w:rFonts w:ascii="Book Antiqua" w:hAnsi="Book Antiqua" w:eastAsia="楷体_GB2312" w:cs="Times New Roman"/>
          <w:i/>
        </w:rPr>
        <w:instrText xml:space="preserve">v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4</w:instrText>
      </w:r>
      <w:r>
        <w:rPr>
          <w:rFonts w:ascii="Times New Roman" w:hAnsi="Times New Roman" w:eastAsia="楷体_GB2312" w:cs="Times New Roman"/>
          <w:i/>
        </w:rPr>
        <w:instrText xml:space="preserve">ρ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电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＝4</w:t>
      </w:r>
      <w:r>
        <w:rPr>
          <w:rFonts w:ascii="Times New Roman" w:hAnsi="Times New Roman" w:eastAsia="楷体_GB2312" w:cs="Times New Roman"/>
          <w:i/>
        </w:rPr>
        <w:t>ρ</w:t>
      </w:r>
      <w:r>
        <w:rPr>
          <w:rFonts w:ascii="Times New Roman" w:hAnsi="Times New Roman" w:eastAsia="楷体_GB2312" w:cs="Times New Roman"/>
          <w:vertAlign w:val="subscript"/>
        </w:rPr>
        <w:t>密</w:t>
      </w:r>
      <w:r>
        <w:rPr>
          <w:rFonts w:ascii="Times New Roman" w:hAnsi="Times New Roman" w:eastAsia="楷体_GB2312" w:cs="Times New Roman"/>
          <w:i/>
        </w:rPr>
        <w:t>LSa,</w:t>
      </w:r>
      <w:r>
        <w:rPr>
          <w:rFonts w:ascii="Times New Roman" w:hAnsi="Times New Roman" w:eastAsia="楷体_GB2312" w:cs="Times New Roman"/>
        </w:rPr>
        <w:t>4</w:t>
      </w:r>
      <w:r>
        <w:rPr>
          <w:rFonts w:ascii="Times New Roman" w:hAnsi="Times New Roman" w:eastAsia="楷体_GB2312" w:cs="Times New Roman"/>
          <w:i/>
        </w:rPr>
        <w:t>ρ</w:t>
      </w:r>
      <w:r>
        <w:rPr>
          <w:rFonts w:ascii="Times New Roman" w:hAnsi="Times New Roman" w:eastAsia="楷体_GB2312" w:cs="Times New Roman"/>
          <w:vertAlign w:val="subscript"/>
        </w:rPr>
        <w:t>密</w:t>
      </w:r>
      <w:r>
        <w:rPr>
          <w:rFonts w:ascii="Times New Roman" w:hAnsi="Times New Roman" w:eastAsia="楷体_GB2312" w:cs="Times New Roman"/>
          <w:i/>
        </w:rPr>
        <w:t>g</w:t>
      </w:r>
      <w:r>
        <w:rPr>
          <w:rFonts w:ascii="Times New Roman" w:hAnsi="Times New Roman" w:eastAsia="楷体_GB2312" w:cs="Times New Roman"/>
        </w:rPr>
        <w:t>－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</w:instrText>
      </w:r>
      <w:r>
        <w:rPr>
          <w:rFonts w:ascii="Times New Roman" w:hAnsi="Times New Roman" w:eastAsia="楷体_GB2312" w:cs="Times New Roman"/>
          <w:i/>
        </w:rPr>
        <w:instrText xml:space="preserve">B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Book Antiqua" w:hAnsi="Book Antiqua" w:eastAsia="楷体_GB2312" w:cs="Times New Roman"/>
          <w:i/>
        </w:rPr>
        <w:instrText xml:space="preserve">v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4</w:instrText>
      </w:r>
      <w:r>
        <w:rPr>
          <w:rFonts w:ascii="Times New Roman" w:hAnsi="Times New Roman" w:eastAsia="楷体_GB2312" w:cs="Times New Roman"/>
          <w:i/>
        </w:rPr>
        <w:instrText xml:space="preserve">ρ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电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＝4</w:t>
      </w:r>
      <w:r>
        <w:rPr>
          <w:rFonts w:ascii="Times New Roman" w:hAnsi="Times New Roman" w:eastAsia="楷体_GB2312" w:cs="Times New Roman"/>
          <w:i/>
        </w:rPr>
        <w:t>ρ</w:t>
      </w:r>
      <w:r>
        <w:rPr>
          <w:rFonts w:ascii="Times New Roman" w:hAnsi="Times New Roman" w:eastAsia="楷体_GB2312" w:cs="Times New Roman"/>
          <w:vertAlign w:val="subscript"/>
        </w:rPr>
        <w:t>密</w:t>
      </w: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</w:rPr>
        <w:t>，</w:t>
      </w: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g</w:t>
      </w:r>
      <w:r>
        <w:rPr>
          <w:rFonts w:ascii="Times New Roman" w:hAnsi="Times New Roman" w:eastAsia="楷体_GB2312" w:cs="Times New Roman"/>
        </w:rPr>
        <w:t>－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</w:instrText>
      </w:r>
      <w:r>
        <w:rPr>
          <w:rFonts w:ascii="Times New Roman" w:hAnsi="Times New Roman" w:eastAsia="楷体_GB2312" w:cs="Times New Roman"/>
          <w:i/>
        </w:rPr>
        <w:instrText xml:space="preserve">B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Book Antiqua" w:hAnsi="Book Antiqua" w:eastAsia="楷体_GB2312" w:cs="Times New Roman"/>
          <w:i/>
        </w:rPr>
        <w:instrText xml:space="preserve">v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16</w:instrText>
      </w:r>
      <w:r>
        <w:rPr>
          <w:rFonts w:ascii="Times New Roman" w:hAnsi="Times New Roman" w:eastAsia="楷体_GB2312" w:cs="Times New Roman"/>
          <w:i/>
        </w:rPr>
        <w:instrText xml:space="preserve">ρ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密</w:instrText>
      </w:r>
      <w:r>
        <w:rPr>
          <w:rFonts w:ascii="Times New Roman" w:hAnsi="Times New Roman" w:eastAsia="楷体_GB2312" w:cs="Times New Roman"/>
          <w:i/>
        </w:rPr>
        <w:instrText xml:space="preserve">ρ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电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，由于</w:t>
      </w:r>
      <w:r>
        <w:rPr>
          <w:rFonts w:ascii="Times New Roman" w:hAnsi="Times New Roman" w:eastAsia="楷体_GB2312" w:cs="Times New Roman"/>
          <w:i/>
        </w:rPr>
        <w:t>B</w:t>
      </w:r>
      <w:r>
        <w:rPr>
          <w:rFonts w:ascii="Times New Roman" w:hAnsi="Times New Roman" w:eastAsia="楷体_GB2312" w:cs="Times New Roman"/>
        </w:rPr>
        <w:t>、</w:t>
      </w:r>
      <w:r>
        <w:rPr>
          <w:rFonts w:ascii="Times New Roman" w:hAnsi="Times New Roman" w:eastAsia="楷体_GB2312" w:cs="Times New Roman"/>
          <w:i/>
        </w:rPr>
        <w:t>C</w:t>
      </w:r>
      <w:r>
        <w:rPr>
          <w:rFonts w:ascii="Times New Roman" w:hAnsi="Times New Roman" w:eastAsia="楷体_GB2312" w:cs="Times New Roman"/>
        </w:rPr>
        <w:t>线圈材料相同，进入相同的磁场，所以加速度</w:t>
      </w: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</w:rPr>
        <w:t>相同，又因为起始高度相同，所以</w:t>
      </w:r>
      <w:r>
        <w:rPr>
          <w:rFonts w:ascii="Times New Roman" w:hAnsi="Times New Roman" w:eastAsia="楷体_GB2312" w:cs="Times New Roman"/>
          <w:i/>
        </w:rPr>
        <w:t>B</w:t>
      </w:r>
      <w:r>
        <w:rPr>
          <w:rFonts w:ascii="Times New Roman" w:hAnsi="Times New Roman" w:eastAsia="楷体_GB2312" w:cs="Times New Roman"/>
        </w:rPr>
        <w:t>、</w:t>
      </w:r>
      <w:r>
        <w:rPr>
          <w:rFonts w:ascii="Times New Roman" w:hAnsi="Times New Roman" w:eastAsia="楷体_GB2312" w:cs="Times New Roman"/>
          <w:i/>
        </w:rPr>
        <w:t>C</w:t>
      </w:r>
      <w:r>
        <w:rPr>
          <w:rFonts w:ascii="Times New Roman" w:hAnsi="Times New Roman" w:eastAsia="楷体_GB2312" w:cs="Times New Roman"/>
        </w:rPr>
        <w:t>线圈同时落地，D选项正确．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color w:val="FF0000"/>
        </w:rPr>
        <w:t>答案：</w:t>
      </w:r>
      <w:r>
        <w:rPr>
          <w:rFonts w:ascii="Times New Roman" w:hAnsi="Times New Roman" w:cs="Times New Roman"/>
        </w:rPr>
        <w:t>BD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>
        <w:rPr>
          <w:rFonts w:ascii="Times New Roman" w:hAnsi="Times New Roman" w:eastAsia="黑体" w:cs="Times New Roman"/>
        </w:rPr>
        <w:t>[2014·石家庄高中毕业质检一]</w:t>
      </w:r>
      <w:r>
        <w:rPr>
          <w:rFonts w:ascii="Times New Roman" w:hAnsi="Times New Roman" w:cs="Times New Roman"/>
        </w:rPr>
        <w:t>半径为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＝0.5 m带缺口的刚性金属圆环在纸面上固定放置，在圆环的缺口两端引出两根导线，分别与两块垂直于纸面的平行金属板连接，两板间距离为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＝5 cm，如图甲所示．金属环处在变化的磁场中，磁感应强度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的方向垂直于纸面，变化规律如图乙所示(规定向里为正方向)．在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＝0时刻平板间中心有一电荷量为＋</w:t>
      </w:r>
      <w:r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的微粒由静止释放，运动中粒子不碰板，不计重力作用，则以下说法正确的是    (    　　)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INCLUDEPICTURE"39WLXJ70.TIF"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drawing>
          <wp:inline distT="0" distB="0" distL="114300" distR="114300">
            <wp:extent cx="1802765" cy="2045335"/>
            <wp:effectExtent l="0" t="0" r="10795" b="1206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6" r:link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fldChar w:fldCharType="end"/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第2 s内上极板带负电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B. 第3 s内上极板带正电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第3 s末微粒回到了原位置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D. 两极板之间的电场强度大小恒为3.14 N/C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黑体" w:cs="Times New Roman"/>
          <w:color w:val="0000FF"/>
        </w:rPr>
        <w:t>解析：</w:t>
      </w:r>
      <w:r>
        <w:rPr>
          <w:rFonts w:ascii="Times New Roman" w:hAnsi="Times New Roman" w:eastAsia="楷体_GB2312" w:cs="Times New Roman"/>
        </w:rPr>
        <w:t>由</w:t>
      </w:r>
      <w:r>
        <w:rPr>
          <w:rFonts w:ascii="Times New Roman" w:hAnsi="Times New Roman" w:eastAsia="楷体_GB2312" w:cs="Times New Roman"/>
          <w:i/>
        </w:rPr>
        <w:t>B</w:t>
      </w:r>
      <w:r>
        <w:rPr>
          <w:rFonts w:ascii="Times New Roman" w:hAnsi="Times New Roman" w:eastAsia="楷体_GB2312" w:cs="Times New Roman"/>
        </w:rPr>
        <w:t>－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</w:rPr>
        <w:t>图象可知第1 s内磁场方向向里且增大，由楞次定律结合安培定则判断可知第1 s内上极板带负电，同理可知第2 s内和第3 s内都是上极板带正电，选项B正确，选项A错误；</w:t>
      </w:r>
      <w:r>
        <w:rPr>
          <w:rFonts w:ascii="Times New Roman" w:hAnsi="Times New Roman" w:eastAsia="楷体_GB2312" w:cs="Times New Roman"/>
          <w:i/>
        </w:rPr>
        <w:t>B</w:t>
      </w:r>
      <w:r>
        <w:rPr>
          <w:rFonts w:ascii="Times New Roman" w:hAnsi="Times New Roman" w:eastAsia="楷体_GB2312" w:cs="Times New Roman"/>
        </w:rPr>
        <w:t>－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</w:rPr>
        <w:t>中图线斜率大小恒定，根据法拉第电磁感应定律有感应电动势</w:t>
      </w:r>
      <w:r>
        <w:rPr>
          <w:rFonts w:ascii="Times New Roman" w:hAnsi="Times New Roman" w:eastAsia="楷体_GB2312" w:cs="Times New Roman"/>
          <w:i/>
        </w:rPr>
        <w:t>E</w:t>
      </w:r>
      <w:r>
        <w:rPr>
          <w:rFonts w:hAnsi="宋体" w:eastAsia="楷体_GB2312" w:cs="Times New Roman"/>
        </w:rPr>
        <w:t>′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f(Δ</w:instrText>
      </w:r>
      <w:r>
        <w:rPr>
          <w:rFonts w:ascii="Times New Roman" w:hAnsi="Times New Roman" w:eastAsia="楷体_GB2312" w:cs="Times New Roman"/>
          <w:i/>
        </w:rPr>
        <w:instrText xml:space="preserve">B,</w:instrText>
      </w:r>
      <w:r>
        <w:rPr>
          <w:rFonts w:ascii="Times New Roman" w:hAnsi="Times New Roman" w:eastAsia="楷体_GB2312" w:cs="Times New Roman"/>
        </w:rPr>
        <w:instrText xml:space="preserve">Δ</w:instrText>
      </w:r>
      <w:r>
        <w:rPr>
          <w:rFonts w:ascii="Times New Roman" w:hAnsi="Times New Roman" w:eastAsia="楷体_GB2312" w:cs="Times New Roman"/>
          <w:i/>
        </w:rPr>
        <w:instrText xml:space="preserve">t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π</w:t>
      </w:r>
      <w:r>
        <w:rPr>
          <w:rFonts w:ascii="Times New Roman" w:hAnsi="Times New Roman" w:eastAsia="楷体_GB2312" w:cs="Times New Roman"/>
          <w:i/>
        </w:rPr>
        <w:t>r</w:t>
      </w:r>
      <w:r>
        <w:rPr>
          <w:rFonts w:ascii="Times New Roman" w:hAnsi="Times New Roman" w:eastAsia="楷体_GB2312" w:cs="Times New Roman"/>
          <w:vertAlign w:val="superscript"/>
        </w:rPr>
        <w:t>2</w:t>
      </w:r>
      <w:r>
        <w:rPr>
          <w:rFonts w:ascii="Times New Roman" w:hAnsi="Times New Roman" w:eastAsia="楷体_GB2312" w:cs="Times New Roman"/>
        </w:rPr>
        <w:t>，场强</w:t>
      </w:r>
      <w:r>
        <w:rPr>
          <w:rFonts w:ascii="Times New Roman" w:hAnsi="Times New Roman" w:eastAsia="楷体_GB2312" w:cs="Times New Roman"/>
          <w:i/>
        </w:rPr>
        <w:t>E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</w:instrText>
      </w:r>
      <w:r>
        <w:rPr>
          <w:rFonts w:ascii="Times New Roman" w:hAnsi="Times New Roman" w:eastAsia="楷体_GB2312" w:cs="Times New Roman"/>
          <w:i/>
        </w:rPr>
        <w:instrText xml:space="preserve">E</w:instrText>
      </w:r>
      <w:r>
        <w:rPr>
          <w:rFonts w:hAnsi="宋体" w:eastAsia="楷体_GB2312" w:cs="Times New Roman"/>
        </w:rPr>
        <w:instrText xml:space="preserve">′</w:instrText>
      </w:r>
      <w:r>
        <w:rPr>
          <w:rFonts w:ascii="Times New Roman" w:hAnsi="Times New Roman" w:eastAsia="楷体_GB2312" w:cs="Times New Roman"/>
          <w:i/>
        </w:rPr>
        <w:instrText xml:space="preserve">,d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，联立得选项D正确；电场力大小恒定，方向周期性变化，分析可知微粒第1 s内向上加速，第2 s内向上减速到零，第3 s内向下加速，第3 s末走到前段位移的一半，故选项C错误．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color w:val="FF0000"/>
        </w:rPr>
        <w:t>答案：</w:t>
      </w:r>
      <w:r>
        <w:rPr>
          <w:rFonts w:ascii="Times New Roman" w:hAnsi="Times New Roman" w:cs="Times New Roman"/>
        </w:rPr>
        <w:t>BD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如图所示，平行光滑金属导轨与水平面的倾角为</w:t>
      </w:r>
      <w:r>
        <w:rPr>
          <w:rFonts w:ascii="Times New Roman" w:hAnsi="Times New Roman" w:cs="Times New Roman"/>
          <w:i/>
        </w:rPr>
        <w:t>θ</w:t>
      </w:r>
      <w:r>
        <w:rPr>
          <w:rFonts w:ascii="Times New Roman" w:hAnsi="Times New Roman" w:cs="Times New Roman"/>
        </w:rPr>
        <w:t>，下端与阻值为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的电阻相连，匀强磁场垂直轨道平面向上，磁感应强度为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，现使长为</w:t>
      </w:r>
      <w:r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、质量为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的导体棒从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位置以平行于斜面的初速度向上运动，滑行到最远位置之后又下滑，已知导体棒运动过程中的最大加速度为2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  <w:i/>
        </w:rPr>
        <w:t>θ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为重力加速度，不计其他电阻，导轨足够长，则(   　　 )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INCLUDEPICTURE"39WLXJ71.TIF"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drawing>
          <wp:inline distT="0" distB="0" distL="114300" distR="114300">
            <wp:extent cx="1345565" cy="1054735"/>
            <wp:effectExtent l="0" t="0" r="10795" b="1206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8" r:link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fldChar w:fldCharType="end"/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导体棒下滑的最大速度为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f(</w:instrText>
      </w:r>
      <w:r>
        <w:rPr>
          <w:rFonts w:ascii="Times New Roman" w:hAnsi="Times New Roman" w:cs="Times New Roman"/>
          <w:i/>
        </w:rPr>
        <w:instrText xml:space="preserve">mgR</w:instrText>
      </w:r>
      <w:r>
        <w:rPr>
          <w:rFonts w:ascii="Times New Roman" w:hAnsi="Times New Roman" w:cs="Times New Roman"/>
        </w:rPr>
        <w:instrText xml:space="preserve">sin</w:instrText>
      </w:r>
      <w:r>
        <w:rPr>
          <w:rFonts w:ascii="Times New Roman" w:hAnsi="Times New Roman" w:cs="Times New Roman"/>
          <w:i/>
        </w:rPr>
        <w:instrText xml:space="preserve">θ,B</w:instrText>
      </w:r>
      <w:r>
        <w:rPr>
          <w:rFonts w:ascii="Times New Roman" w:hAnsi="Times New Roman" w:cs="Times New Roman"/>
          <w:vertAlign w:val="superscript"/>
        </w:rPr>
        <w:instrText xml:space="preserve">2</w:instrText>
      </w:r>
      <w:r>
        <w:rPr>
          <w:rFonts w:ascii="Times New Roman" w:hAnsi="Times New Roman" w:cs="Times New Roman"/>
          <w:i/>
        </w:rPr>
        <w:instrText xml:space="preserve">l</w:instrText>
      </w:r>
      <w:r>
        <w:rPr>
          <w:rFonts w:ascii="Times New Roman" w:hAnsi="Times New Roman" w:cs="Times New Roman"/>
          <w:vertAlign w:val="superscript"/>
        </w:rPr>
        <w:instrText xml:space="preserve">2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上的最大热功率是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f(</w:instrText>
      </w:r>
      <w:r>
        <w:rPr>
          <w:rFonts w:ascii="Times New Roman" w:hAnsi="Times New Roman" w:cs="Times New Roman"/>
          <w:i/>
        </w:rPr>
        <w:instrText xml:space="preserve">m</w:instrText>
      </w:r>
      <w:r>
        <w:rPr>
          <w:rFonts w:ascii="Times New Roman" w:hAnsi="Times New Roman" w:cs="Times New Roman"/>
          <w:vertAlign w:val="superscript"/>
        </w:rPr>
        <w:instrText xml:space="preserve">2</w:instrText>
      </w:r>
      <w:r>
        <w:rPr>
          <w:rFonts w:ascii="Times New Roman" w:hAnsi="Times New Roman" w:cs="Times New Roman"/>
          <w:i/>
        </w:rPr>
        <w:instrText xml:space="preserve">g</w:instrText>
      </w:r>
      <w:r>
        <w:rPr>
          <w:rFonts w:ascii="Times New Roman" w:hAnsi="Times New Roman" w:cs="Times New Roman"/>
          <w:vertAlign w:val="superscript"/>
        </w:rPr>
        <w:instrText xml:space="preserve">2</w:instrText>
      </w:r>
      <w:r>
        <w:rPr>
          <w:rFonts w:ascii="Times New Roman" w:hAnsi="Times New Roman" w:cs="Times New Roman"/>
          <w:i/>
        </w:rPr>
        <w:instrText xml:space="preserve">R</w:instrText>
      </w:r>
      <w:r>
        <w:rPr>
          <w:rFonts w:ascii="Times New Roman" w:hAnsi="Times New Roman" w:cs="Times New Roman"/>
        </w:rPr>
        <w:instrText xml:space="preserve">sin</w:instrText>
      </w:r>
      <w:r>
        <w:rPr>
          <w:rFonts w:ascii="Times New Roman" w:hAnsi="Times New Roman" w:cs="Times New Roman"/>
          <w:vertAlign w:val="superscript"/>
        </w:rPr>
        <w:instrText xml:space="preserve">2</w:instrText>
      </w:r>
      <w:r>
        <w:rPr>
          <w:rFonts w:ascii="Times New Roman" w:hAnsi="Times New Roman" w:cs="Times New Roman"/>
          <w:i/>
        </w:rPr>
        <w:instrText xml:space="preserve">θ,B</w:instrText>
      </w:r>
      <w:r>
        <w:rPr>
          <w:rFonts w:ascii="Times New Roman" w:hAnsi="Times New Roman" w:cs="Times New Roman"/>
          <w:vertAlign w:val="superscript"/>
        </w:rPr>
        <w:instrText xml:space="preserve">2</w:instrText>
      </w:r>
      <w:r>
        <w:rPr>
          <w:rFonts w:ascii="Times New Roman" w:hAnsi="Times New Roman" w:cs="Times New Roman"/>
          <w:i/>
        </w:rPr>
        <w:instrText xml:space="preserve">l</w:instrText>
      </w:r>
      <w:r>
        <w:rPr>
          <w:rFonts w:ascii="Times New Roman" w:hAnsi="Times New Roman" w:cs="Times New Roman"/>
          <w:vertAlign w:val="superscript"/>
        </w:rPr>
        <w:instrText xml:space="preserve">2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导体棒返回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位置前已经达到下滑的最大速度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导体棒返回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位置时刚好达到下滑的最大速度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黑体" w:cs="Times New Roman"/>
          <w:color w:val="0000FF"/>
        </w:rPr>
        <w:t>解析：</w:t>
      </w:r>
      <w:r>
        <w:rPr>
          <w:rFonts w:ascii="Times New Roman" w:hAnsi="Times New Roman" w:eastAsia="楷体_GB2312" w:cs="Times New Roman"/>
        </w:rPr>
        <w:t>导体棒在下滑的过程中，先做加速运动，根据牛顿第二定律得，</w:t>
      </w:r>
      <w:r>
        <w:rPr>
          <w:rFonts w:ascii="Times New Roman" w:hAnsi="Times New Roman" w:eastAsia="楷体_GB2312" w:cs="Times New Roman"/>
          <w:i/>
        </w:rPr>
        <w:t>mg</w:t>
      </w:r>
      <w:r>
        <w:rPr>
          <w:rFonts w:ascii="Times New Roman" w:hAnsi="Times New Roman" w:eastAsia="楷体_GB2312" w:cs="Times New Roman"/>
        </w:rPr>
        <w:t>sin</w:t>
      </w:r>
      <w:r>
        <w:rPr>
          <w:rFonts w:ascii="Times New Roman" w:hAnsi="Times New Roman" w:eastAsia="楷体_GB2312" w:cs="Times New Roman"/>
          <w:i/>
        </w:rPr>
        <w:t>θ</w:t>
      </w:r>
      <w:r>
        <w:rPr>
          <w:rFonts w:ascii="Times New Roman" w:hAnsi="Times New Roman" w:eastAsia="楷体_GB2312" w:cs="Times New Roman"/>
        </w:rPr>
        <w:t>－</w:t>
      </w:r>
      <w:r>
        <w:rPr>
          <w:rFonts w:ascii="Times New Roman" w:hAnsi="Times New Roman" w:eastAsia="楷体_GB2312" w:cs="Times New Roman"/>
          <w:i/>
        </w:rPr>
        <w:t>F</w:t>
      </w:r>
      <w:r>
        <w:rPr>
          <w:rFonts w:ascii="Times New Roman" w:hAnsi="Times New Roman" w:eastAsia="楷体_GB2312" w:cs="Times New Roman"/>
          <w:vertAlign w:val="subscript"/>
        </w:rPr>
        <w:t>安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ma</w:t>
      </w:r>
      <w:r>
        <w:rPr>
          <w:rFonts w:ascii="Times New Roman" w:hAnsi="Times New Roman" w:eastAsia="楷体_GB2312" w:cs="Times New Roman"/>
        </w:rPr>
        <w:t>，当</w:t>
      </w:r>
      <w:r>
        <w:rPr>
          <w:rFonts w:ascii="Times New Roman" w:hAnsi="Times New Roman" w:eastAsia="楷体_GB2312" w:cs="Times New Roman"/>
          <w:i/>
        </w:rPr>
        <w:t>F</w:t>
      </w:r>
      <w:r>
        <w:rPr>
          <w:rFonts w:ascii="Times New Roman" w:hAnsi="Times New Roman" w:eastAsia="楷体_GB2312" w:cs="Times New Roman"/>
          <w:vertAlign w:val="subscript"/>
        </w:rPr>
        <w:t>安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mg</w:t>
      </w:r>
      <w:r>
        <w:rPr>
          <w:rFonts w:ascii="Times New Roman" w:hAnsi="Times New Roman" w:eastAsia="楷体_GB2312" w:cs="Times New Roman"/>
        </w:rPr>
        <w:t>sin</w:t>
      </w:r>
      <w:r>
        <w:rPr>
          <w:rFonts w:ascii="Times New Roman" w:hAnsi="Times New Roman" w:eastAsia="楷体_GB2312" w:cs="Times New Roman"/>
          <w:i/>
        </w:rPr>
        <w:t>θ</w:t>
      </w:r>
      <w:r>
        <w:rPr>
          <w:rFonts w:ascii="Times New Roman" w:hAnsi="Times New Roman" w:eastAsia="楷体_GB2312" w:cs="Times New Roman"/>
        </w:rPr>
        <w:t>时，速度达到最大，然后做匀速运动，又</w:t>
      </w:r>
      <w:r>
        <w:rPr>
          <w:rFonts w:ascii="Times New Roman" w:hAnsi="Times New Roman" w:eastAsia="楷体_GB2312" w:cs="Times New Roman"/>
          <w:i/>
        </w:rPr>
        <w:t>F</w:t>
      </w:r>
      <w:r>
        <w:rPr>
          <w:rFonts w:ascii="Times New Roman" w:hAnsi="Times New Roman" w:eastAsia="楷体_GB2312" w:cs="Times New Roman"/>
          <w:vertAlign w:val="subscript"/>
        </w:rPr>
        <w:t>安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BIl</w:t>
      </w:r>
      <w:r>
        <w:rPr>
          <w:rFonts w:ascii="Times New Roman" w:hAnsi="Times New Roman" w:eastAsia="楷体_GB2312" w:cs="Times New Roman"/>
        </w:rPr>
        <w:t>，</w:t>
      </w:r>
      <w:r>
        <w:rPr>
          <w:rFonts w:ascii="Times New Roman" w:hAnsi="Times New Roman" w:eastAsia="楷体_GB2312" w:cs="Times New Roman"/>
          <w:i/>
        </w:rPr>
        <w:t>I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</w:instrText>
      </w:r>
      <w:r>
        <w:rPr>
          <w:rFonts w:ascii="Times New Roman" w:hAnsi="Times New Roman" w:eastAsia="楷体_GB2312" w:cs="Times New Roman"/>
          <w:i/>
        </w:rPr>
        <w:instrText xml:space="preserve">E,R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，</w:t>
      </w:r>
      <w:r>
        <w:rPr>
          <w:rFonts w:ascii="Times New Roman" w:hAnsi="Times New Roman" w:eastAsia="楷体_GB2312" w:cs="Times New Roman"/>
          <w:i/>
        </w:rPr>
        <w:t>E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Bl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</w:rPr>
        <w:t>，联立可得，导体棒下滑的最大速度为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</w:instrText>
      </w:r>
      <w:r>
        <w:rPr>
          <w:rFonts w:ascii="Times New Roman" w:hAnsi="Times New Roman" w:eastAsia="楷体_GB2312" w:cs="Times New Roman"/>
          <w:i/>
        </w:rPr>
        <w:instrText xml:space="preserve">mgR</w:instrText>
      </w:r>
      <w:r>
        <w:rPr>
          <w:rFonts w:ascii="Times New Roman" w:hAnsi="Times New Roman" w:eastAsia="楷体_GB2312" w:cs="Times New Roman"/>
        </w:rPr>
        <w:instrText xml:space="preserve">sin</w:instrText>
      </w:r>
      <w:r>
        <w:rPr>
          <w:rFonts w:ascii="Times New Roman" w:hAnsi="Times New Roman" w:eastAsia="楷体_GB2312" w:cs="Times New Roman"/>
          <w:i/>
        </w:rPr>
        <w:instrText xml:space="preserve">θ,B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  <w:i/>
        </w:rPr>
        <w:instrText xml:space="preserve">l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，A项正确；根据</w:t>
      </w:r>
      <w:r>
        <w:rPr>
          <w:rFonts w:ascii="Times New Roman" w:hAnsi="Times New Roman" w:eastAsia="楷体_GB2312" w:cs="Times New Roman"/>
          <w:i/>
        </w:rPr>
        <w:t>R</w:t>
      </w:r>
      <w:r>
        <w:rPr>
          <w:rFonts w:ascii="Times New Roman" w:hAnsi="Times New Roman" w:eastAsia="楷体_GB2312" w:cs="Times New Roman"/>
        </w:rPr>
        <w:t>上的发热功率</w:t>
      </w:r>
      <w:r>
        <w:rPr>
          <w:rFonts w:ascii="Times New Roman" w:hAnsi="Times New Roman" w:eastAsia="楷体_GB2312" w:cs="Times New Roman"/>
          <w:i/>
        </w:rPr>
        <w:t>P</w:t>
      </w:r>
      <w:r>
        <w:rPr>
          <w:rFonts w:ascii="Times New Roman" w:hAnsi="Times New Roman" w:eastAsia="楷体_GB2312" w:cs="Times New Roman"/>
          <w:vertAlign w:val="subscript"/>
        </w:rPr>
        <w:t>热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I</w:t>
      </w:r>
      <w:r>
        <w:rPr>
          <w:rFonts w:ascii="Times New Roman" w:hAnsi="Times New Roman" w:eastAsia="楷体_GB2312" w:cs="Times New Roman"/>
          <w:vertAlign w:val="superscript"/>
        </w:rPr>
        <w:t>2</w:t>
      </w:r>
      <w:r>
        <w:rPr>
          <w:rFonts w:ascii="Times New Roman" w:hAnsi="Times New Roman" w:eastAsia="楷体_GB2312" w:cs="Times New Roman"/>
          <w:i/>
        </w:rPr>
        <w:t>R</w:t>
      </w:r>
      <w:r>
        <w:rPr>
          <w:rFonts w:ascii="Times New Roman" w:hAnsi="Times New Roman" w:eastAsia="楷体_GB2312" w:cs="Times New Roman"/>
        </w:rPr>
        <w:t>，</w:t>
      </w:r>
      <w:r>
        <w:rPr>
          <w:rFonts w:ascii="Times New Roman" w:hAnsi="Times New Roman" w:eastAsia="楷体_GB2312" w:cs="Times New Roman"/>
          <w:i/>
        </w:rPr>
        <w:t>I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</w:instrText>
      </w:r>
      <w:r>
        <w:rPr>
          <w:rFonts w:ascii="Times New Roman" w:hAnsi="Times New Roman" w:eastAsia="楷体_GB2312" w:cs="Times New Roman"/>
          <w:i/>
        </w:rPr>
        <w:instrText xml:space="preserve">Bl</w:instrText>
      </w:r>
      <w:r>
        <w:rPr>
          <w:rFonts w:ascii="Book Antiqua" w:hAnsi="Book Antiqua" w:eastAsia="楷体_GB2312" w:cs="Times New Roman"/>
          <w:i/>
        </w:rPr>
        <w:instrText xml:space="preserve">v</w:instrText>
      </w:r>
      <w:r>
        <w:rPr>
          <w:rFonts w:ascii="Times New Roman" w:hAnsi="Times New Roman" w:eastAsia="楷体_GB2312" w:cs="Times New Roman"/>
          <w:i/>
        </w:rPr>
        <w:instrText xml:space="preserve">,R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可知，导体棒的速度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</w:rPr>
        <w:t>最大时，感应电流最大，</w:t>
      </w:r>
      <w:r>
        <w:rPr>
          <w:rFonts w:ascii="Times New Roman" w:hAnsi="Times New Roman" w:eastAsia="楷体_GB2312" w:cs="Times New Roman"/>
          <w:i/>
        </w:rPr>
        <w:t>R</w:t>
      </w:r>
      <w:r>
        <w:rPr>
          <w:rFonts w:ascii="Times New Roman" w:hAnsi="Times New Roman" w:eastAsia="楷体_GB2312" w:cs="Times New Roman"/>
        </w:rPr>
        <w:t>上的发热功率也最大；由题意可知，导体棒上滑时的初速度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  <w:vertAlign w:val="subscript"/>
        </w:rPr>
        <w:t>0</w:t>
      </w:r>
      <w:r>
        <w:rPr>
          <w:rFonts w:ascii="Times New Roman" w:hAnsi="Times New Roman" w:eastAsia="楷体_GB2312" w:cs="Times New Roman"/>
        </w:rPr>
        <w:t>为最大速度，导体棒的加速度最大，</w:t>
      </w:r>
      <w:r>
        <w:rPr>
          <w:rFonts w:ascii="Times New Roman" w:hAnsi="Times New Roman" w:eastAsia="楷体_GB2312" w:cs="Times New Roman"/>
          <w:i/>
        </w:rPr>
        <w:t>mg</w:t>
      </w:r>
      <w:r>
        <w:rPr>
          <w:rFonts w:ascii="Times New Roman" w:hAnsi="Times New Roman" w:eastAsia="楷体_GB2312" w:cs="Times New Roman"/>
        </w:rPr>
        <w:t>＋</w:t>
      </w:r>
      <w:r>
        <w:rPr>
          <w:rFonts w:ascii="Times New Roman" w:hAnsi="Times New Roman" w:eastAsia="楷体_GB2312" w:cs="Times New Roman"/>
          <w:i/>
        </w:rPr>
        <w:t>F</w:t>
      </w:r>
      <w:r>
        <w:rPr>
          <w:rFonts w:ascii="Times New Roman" w:hAnsi="Times New Roman" w:eastAsia="楷体_GB2312" w:cs="Times New Roman"/>
          <w:vertAlign w:val="subscript"/>
        </w:rPr>
        <w:t>安</w:t>
      </w:r>
      <w:r>
        <w:rPr>
          <w:rFonts w:ascii="Times New Roman" w:hAnsi="Times New Roman" w:eastAsia="楷体_GB2312" w:cs="Times New Roman"/>
        </w:rPr>
        <w:t>＝2</w:t>
      </w:r>
      <w:r>
        <w:rPr>
          <w:rFonts w:ascii="Times New Roman" w:hAnsi="Times New Roman" w:eastAsia="楷体_GB2312" w:cs="Times New Roman"/>
          <w:i/>
        </w:rPr>
        <w:t>mg</w:t>
      </w:r>
      <w:r>
        <w:rPr>
          <w:rFonts w:ascii="Times New Roman" w:hAnsi="Times New Roman" w:eastAsia="楷体_GB2312" w:cs="Times New Roman"/>
        </w:rPr>
        <w:t>sin</w:t>
      </w:r>
      <w:r>
        <w:rPr>
          <w:rFonts w:ascii="Times New Roman" w:hAnsi="Times New Roman" w:eastAsia="楷体_GB2312" w:cs="Times New Roman"/>
          <w:i/>
        </w:rPr>
        <w:t>θ</w:t>
      </w:r>
      <w:r>
        <w:rPr>
          <w:rFonts w:ascii="Times New Roman" w:hAnsi="Times New Roman" w:eastAsia="楷体_GB2312" w:cs="Times New Roman"/>
        </w:rPr>
        <w:t>，解得，</w:t>
      </w:r>
      <w:r>
        <w:rPr>
          <w:rFonts w:ascii="Times New Roman" w:hAnsi="Times New Roman" w:eastAsia="楷体_GB2312" w:cs="Times New Roman"/>
          <w:i/>
        </w:rPr>
        <w:t>F</w:t>
      </w:r>
      <w:r>
        <w:rPr>
          <w:rFonts w:ascii="Times New Roman" w:hAnsi="Times New Roman" w:eastAsia="楷体_GB2312" w:cs="Times New Roman"/>
          <w:vertAlign w:val="subscript"/>
        </w:rPr>
        <w:t>安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mg</w:t>
      </w:r>
      <w:r>
        <w:rPr>
          <w:rFonts w:ascii="Times New Roman" w:hAnsi="Times New Roman" w:eastAsia="楷体_GB2312" w:cs="Times New Roman"/>
        </w:rPr>
        <w:t>sin</w:t>
      </w:r>
      <w:r>
        <w:rPr>
          <w:rFonts w:ascii="Times New Roman" w:hAnsi="Times New Roman" w:eastAsia="楷体_GB2312" w:cs="Times New Roman"/>
          <w:i/>
        </w:rPr>
        <w:t>θ</w:t>
      </w:r>
      <w:r>
        <w:rPr>
          <w:rFonts w:ascii="Times New Roman" w:hAnsi="Times New Roman" w:eastAsia="楷体_GB2312" w:cs="Times New Roman"/>
        </w:rPr>
        <w:t>，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  <w:vertAlign w:val="subscript"/>
        </w:rPr>
        <w:t>0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</w:instrText>
      </w:r>
      <w:r>
        <w:rPr>
          <w:rFonts w:ascii="Times New Roman" w:hAnsi="Times New Roman" w:eastAsia="楷体_GB2312" w:cs="Times New Roman"/>
          <w:i/>
        </w:rPr>
        <w:instrText xml:space="preserve">mgR</w:instrText>
      </w:r>
      <w:r>
        <w:rPr>
          <w:rFonts w:ascii="Times New Roman" w:hAnsi="Times New Roman" w:eastAsia="楷体_GB2312" w:cs="Times New Roman"/>
        </w:rPr>
        <w:instrText xml:space="preserve">sin</w:instrText>
      </w:r>
      <w:r>
        <w:rPr>
          <w:rFonts w:ascii="Times New Roman" w:hAnsi="Times New Roman" w:eastAsia="楷体_GB2312" w:cs="Times New Roman"/>
          <w:i/>
        </w:rPr>
        <w:instrText xml:space="preserve">θ,B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  <w:i/>
        </w:rPr>
        <w:instrText xml:space="preserve">l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，</w:t>
      </w:r>
      <w:r>
        <w:rPr>
          <w:rFonts w:ascii="Times New Roman" w:hAnsi="Times New Roman" w:eastAsia="楷体_GB2312" w:cs="Times New Roman"/>
          <w:i/>
        </w:rPr>
        <w:t>R</w:t>
      </w:r>
      <w:r>
        <w:rPr>
          <w:rFonts w:ascii="Times New Roman" w:hAnsi="Times New Roman" w:eastAsia="楷体_GB2312" w:cs="Times New Roman"/>
        </w:rPr>
        <w:t>上的最大发热功率</w:t>
      </w:r>
      <w:r>
        <w:rPr>
          <w:rFonts w:ascii="Times New Roman" w:hAnsi="Times New Roman" w:eastAsia="楷体_GB2312" w:cs="Times New Roman"/>
          <w:i/>
        </w:rPr>
        <w:t>P</w:t>
      </w:r>
      <w:r>
        <w:rPr>
          <w:rFonts w:ascii="Times New Roman" w:hAnsi="Times New Roman" w:eastAsia="楷体_GB2312" w:cs="Times New Roman"/>
          <w:vertAlign w:val="subscript"/>
        </w:rPr>
        <w:t>热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</w:instrText>
      </w:r>
      <w:r>
        <w:rPr>
          <w:rFonts w:ascii="Times New Roman" w:hAnsi="Times New Roman" w:eastAsia="楷体_GB2312" w:cs="Times New Roman"/>
          <w:i/>
        </w:rPr>
        <w:instrText xml:space="preserve">m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  <w:i/>
        </w:rPr>
        <w:instrText xml:space="preserve">g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  <w:i/>
        </w:rPr>
        <w:instrText xml:space="preserve">R</w:instrText>
      </w:r>
      <w:r>
        <w:rPr>
          <w:rFonts w:ascii="Times New Roman" w:hAnsi="Times New Roman" w:eastAsia="楷体_GB2312" w:cs="Times New Roman"/>
        </w:rPr>
        <w:instrText xml:space="preserve">sin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  <w:i/>
        </w:rPr>
        <w:instrText xml:space="preserve">θ,B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  <w:i/>
        </w:rPr>
        <w:instrText xml:space="preserve">l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，B项正确；下滑的最大速度与上滑的初速度相同，考虑到滑动过程中导体棒的机械能不断转化为电能，所以滑动到同一位置时，下滑时的速度小于上滑时的速度，导体棒返回到</w:t>
      </w:r>
      <w:r>
        <w:rPr>
          <w:rFonts w:ascii="Times New Roman" w:hAnsi="Times New Roman" w:eastAsia="楷体_GB2312" w:cs="Times New Roman"/>
          <w:i/>
        </w:rPr>
        <w:t>ab</w:t>
      </w:r>
      <w:r>
        <w:rPr>
          <w:rFonts w:ascii="Times New Roman" w:hAnsi="Times New Roman" w:eastAsia="楷体_GB2312" w:cs="Times New Roman"/>
        </w:rPr>
        <w:t>位置时还没有达到下滑的最大速度，而是小于最大速度，C、D两项错误．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color w:val="FF0000"/>
        </w:rPr>
        <w:t>答案：</w:t>
      </w:r>
      <w:r>
        <w:rPr>
          <w:rFonts w:ascii="Times New Roman" w:hAnsi="Times New Roman" w:cs="Times New Roman"/>
        </w:rPr>
        <w:t>AB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第</w:t>
      </w:r>
      <w:r>
        <w:rPr>
          <w:rFonts w:hint="eastAsia" w:hAnsi="宋体" w:cs="宋体"/>
        </w:rPr>
        <w:t>Ⅱ</w:t>
      </w:r>
      <w:r>
        <w:rPr>
          <w:rFonts w:ascii="Times New Roman" w:hAnsi="Times New Roman" w:cs="Times New Roman"/>
        </w:rPr>
        <w:t>卷　(非选择题，共50分)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二、计算题(本题共4小题，共50分)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如图甲所示，平行金属导轨竖直放置，导轨间距为</w:t>
      </w:r>
      <w:r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＝1 m，上端接有电阻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＝3 Ω，下端接有电阻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＝6 Ω，虚线</w:t>
      </w:r>
      <w:r>
        <w:rPr>
          <w:rFonts w:ascii="Times New Roman" w:hAnsi="Times New Roman" w:cs="Times New Roman"/>
          <w:i/>
        </w:rPr>
        <w:t>OO</w:t>
      </w:r>
      <w:r>
        <w:rPr>
          <w:rFonts w:hAnsi="宋体" w:cs="Times New Roman"/>
        </w:rPr>
        <w:t>′</w:t>
      </w:r>
      <w:r>
        <w:rPr>
          <w:rFonts w:ascii="Times New Roman" w:hAnsi="Times New Roman" w:cs="Times New Roman"/>
        </w:rPr>
        <w:t>下方是垂直于导轨平面的匀强磁场．现将质量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＝0.1 kg、电阻不计的金属杆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，从</w:t>
      </w:r>
      <w:r>
        <w:rPr>
          <w:rFonts w:ascii="Times New Roman" w:hAnsi="Times New Roman" w:cs="Times New Roman"/>
          <w:i/>
        </w:rPr>
        <w:t>OO</w:t>
      </w:r>
      <w:r>
        <w:rPr>
          <w:rFonts w:hAnsi="宋体" w:cs="Times New Roman"/>
        </w:rPr>
        <w:t>′</w:t>
      </w:r>
      <w:r>
        <w:rPr>
          <w:rFonts w:ascii="Times New Roman" w:hAnsi="Times New Roman" w:cs="Times New Roman"/>
        </w:rPr>
        <w:t>上方某处垂直导轨由静止释放，杆下落0.2 m过程中始终与导轨保持良好接触，加速度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与下落距离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的关系图象如图乙所示．求：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INCLUDEPICTURE"39WLXJ72.TIF"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drawing>
          <wp:inline distT="0" distB="0" distL="114300" distR="114300">
            <wp:extent cx="2717165" cy="1410970"/>
            <wp:effectExtent l="0" t="0" r="10795" b="635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30" r:link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fldChar w:fldCharType="end"/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(1)磁感应强度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；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(2)杆下落0.2 m过程中通过电阻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的电荷量</w:t>
      </w:r>
      <w:r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.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黑体" w:cs="Times New Roman"/>
          <w:color w:val="0000FF"/>
        </w:rPr>
        <w:t>解析：</w:t>
      </w:r>
      <w:r>
        <w:rPr>
          <w:rFonts w:ascii="Times New Roman" w:hAnsi="Times New Roman" w:eastAsia="楷体_GB2312" w:cs="Times New Roman"/>
        </w:rPr>
        <w:t>(1)由图象知，杆自由下落距离是0.05 m，当地重力加速度</w:t>
      </w:r>
      <w:r>
        <w:rPr>
          <w:rFonts w:ascii="Times New Roman" w:hAnsi="Times New Roman" w:eastAsia="楷体_GB2312" w:cs="Times New Roman"/>
          <w:i/>
        </w:rPr>
        <w:t>g</w:t>
      </w:r>
      <w:r>
        <w:rPr>
          <w:rFonts w:ascii="Times New Roman" w:hAnsi="Times New Roman" w:eastAsia="楷体_GB2312" w:cs="Times New Roman"/>
        </w:rPr>
        <w:t>＝10 m/s</w:t>
      </w:r>
      <w:r>
        <w:rPr>
          <w:rFonts w:ascii="Times New Roman" w:hAnsi="Times New Roman" w:eastAsia="楷体_GB2312" w:cs="Times New Roman"/>
          <w:vertAlign w:val="superscript"/>
        </w:rPr>
        <w:t>2</w:t>
      </w:r>
      <w:r>
        <w:rPr>
          <w:rFonts w:ascii="Times New Roman" w:hAnsi="Times New Roman" w:eastAsia="楷体_GB2312" w:cs="Times New Roman"/>
        </w:rPr>
        <w:t>，则杆进入磁场时的速度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  <w:lang w:val="pt-BR"/>
        </w:rPr>
      </w:pPr>
      <w:r>
        <w:rPr>
          <w:rFonts w:ascii="Book Antiqua" w:hAnsi="Book Antiqua" w:eastAsia="楷体_GB2312" w:cs="Times New Roman"/>
          <w:i/>
          <w:lang w:val="pt-BR"/>
        </w:rPr>
        <w:t>v</w:t>
      </w:r>
      <w:r>
        <w:rPr>
          <w:rFonts w:ascii="Times New Roman" w:hAnsi="Times New Roman" w:eastAsia="楷体_GB2312" w:cs="Times New Roman"/>
          <w:lang w:val="pt-BR"/>
        </w:rPr>
        <w:t>＝</w:t>
      </w:r>
      <w:r>
        <w:rPr>
          <w:rFonts w:ascii="宋体-方正超大字符集" w:hAnsi="宋体-方正超大字符集" w:eastAsia="宋体-方正超大字符集" w:cs="宋体-方正超大字符集"/>
          <w:lang w:val="pt-BR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lang w:val="pt-BR"/>
        </w:rPr>
        <w:instrText xml:space="preserve">eq \</w:instrText>
      </w:r>
      <w:r>
        <w:rPr>
          <w:rFonts w:ascii="Times New Roman" w:hAnsi="Times New Roman" w:eastAsia="楷体_GB2312" w:cs="Times New Roman"/>
          <w:lang w:val="pt-BR"/>
        </w:rPr>
        <w:instrText xml:space="preserve">r(2</w:instrText>
      </w:r>
      <w:r>
        <w:rPr>
          <w:rFonts w:ascii="Times New Roman" w:hAnsi="Times New Roman" w:eastAsia="楷体_GB2312" w:cs="Times New Roman"/>
          <w:i/>
          <w:lang w:val="pt-BR"/>
        </w:rPr>
        <w:instrText xml:space="preserve">gh</w:instrText>
      </w:r>
      <w:r>
        <w:rPr>
          <w:rFonts w:ascii="Times New Roman" w:hAnsi="Times New Roman" w:eastAsia="楷体_GB2312" w:cs="Times New Roman"/>
          <w:lang w:val="pt-BR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  <w:lang w:val="pt-BR"/>
        </w:rPr>
        <w:fldChar w:fldCharType="end"/>
      </w:r>
      <w:r>
        <w:rPr>
          <w:rFonts w:ascii="Times New Roman" w:hAnsi="Times New Roman" w:eastAsia="楷体_GB2312" w:cs="Times New Roman"/>
          <w:lang w:val="pt-BR"/>
        </w:rPr>
        <w:t>＝1 m/s</w:t>
      </w:r>
      <w:r>
        <w:rPr>
          <w:rFonts w:hint="eastAsia" w:hAnsi="宋体" w:eastAsia="楷体_GB2312" w:cs="宋体"/>
          <w:lang w:val="pt-BR"/>
        </w:rPr>
        <w:t>①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由图象知，杆进入磁场时加速度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</w:rPr>
        <w:t>＝－</w:t>
      </w:r>
      <w:r>
        <w:rPr>
          <w:rFonts w:ascii="Times New Roman" w:hAnsi="Times New Roman" w:eastAsia="楷体_GB2312" w:cs="Times New Roman"/>
          <w:i/>
        </w:rPr>
        <w:t>g</w:t>
      </w:r>
      <w:r>
        <w:rPr>
          <w:rFonts w:ascii="Times New Roman" w:hAnsi="Times New Roman" w:eastAsia="楷体_GB2312" w:cs="Times New Roman"/>
        </w:rPr>
        <w:t>＝－10 m/s</w:t>
      </w:r>
      <w:r>
        <w:rPr>
          <w:rFonts w:ascii="Times New Roman" w:hAnsi="Times New Roman" w:eastAsia="楷体_GB2312" w:cs="Times New Roman"/>
          <w:vertAlign w:val="superscript"/>
        </w:rPr>
        <w:t>2</w:t>
      </w:r>
      <w:r>
        <w:rPr>
          <w:rFonts w:hint="eastAsia" w:hAnsi="宋体" w:eastAsia="楷体_GB2312" w:cs="宋体"/>
        </w:rPr>
        <w:t>②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由牛顿第二定律得</w:t>
      </w:r>
      <w:r>
        <w:rPr>
          <w:rFonts w:ascii="Times New Roman" w:hAnsi="Times New Roman" w:eastAsia="楷体_GB2312" w:cs="Times New Roman"/>
          <w:i/>
        </w:rPr>
        <w:t>mg</w:t>
      </w:r>
      <w:r>
        <w:rPr>
          <w:rFonts w:ascii="Times New Roman" w:hAnsi="Times New Roman" w:eastAsia="楷体_GB2312" w:cs="Times New Roman"/>
        </w:rPr>
        <w:t>－</w:t>
      </w:r>
      <w:r>
        <w:rPr>
          <w:rFonts w:ascii="Times New Roman" w:hAnsi="Times New Roman" w:eastAsia="楷体_GB2312" w:cs="Times New Roman"/>
          <w:i/>
        </w:rPr>
        <w:t>F</w:t>
      </w:r>
      <w:r>
        <w:rPr>
          <w:rFonts w:ascii="Times New Roman" w:hAnsi="Times New Roman" w:eastAsia="楷体_GB2312" w:cs="Times New Roman"/>
          <w:vertAlign w:val="subscript"/>
        </w:rPr>
        <w:t>安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ma</w:t>
      </w:r>
      <w:r>
        <w:rPr>
          <w:rFonts w:hint="eastAsia" w:hAnsi="宋体" w:eastAsia="楷体_GB2312" w:cs="宋体"/>
        </w:rPr>
        <w:t>③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回路中的电动势</w:t>
      </w:r>
      <w:r>
        <w:rPr>
          <w:rFonts w:ascii="Times New Roman" w:hAnsi="Times New Roman" w:eastAsia="楷体_GB2312" w:cs="Times New Roman"/>
          <w:i/>
        </w:rPr>
        <w:t>E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BL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hint="eastAsia" w:hAnsi="宋体" w:eastAsia="楷体_GB2312" w:cs="宋体"/>
        </w:rPr>
        <w:t>④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杆中的电流</w:t>
      </w:r>
      <w:r>
        <w:rPr>
          <w:rFonts w:ascii="Times New Roman" w:hAnsi="Times New Roman" w:eastAsia="楷体_GB2312" w:cs="Times New Roman"/>
          <w:i/>
        </w:rPr>
        <w:t>I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</w:instrText>
      </w:r>
      <w:r>
        <w:rPr>
          <w:rFonts w:ascii="Times New Roman" w:hAnsi="Times New Roman" w:eastAsia="楷体_GB2312" w:cs="Times New Roman"/>
          <w:i/>
        </w:rPr>
        <w:instrText xml:space="preserve">E,R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并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hint="eastAsia" w:hAnsi="宋体" w:eastAsia="楷体_GB2312" w:cs="宋体"/>
        </w:rPr>
        <w:t>⑤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  <w:i/>
        </w:rPr>
        <w:t>R</w:t>
      </w:r>
      <w:r>
        <w:rPr>
          <w:rFonts w:ascii="Times New Roman" w:hAnsi="Times New Roman" w:eastAsia="楷体_GB2312" w:cs="Times New Roman"/>
          <w:vertAlign w:val="subscript"/>
        </w:rPr>
        <w:t>并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</w:instrText>
      </w:r>
      <w:r>
        <w:rPr>
          <w:rFonts w:ascii="Times New Roman" w:hAnsi="Times New Roman" w:eastAsia="楷体_GB2312" w:cs="Times New Roman"/>
          <w:i/>
        </w:rPr>
        <w:instrText xml:space="preserve">R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1</w:instrText>
      </w:r>
      <w:r>
        <w:rPr>
          <w:rFonts w:ascii="Times New Roman" w:hAnsi="Times New Roman" w:eastAsia="楷体_GB2312" w:cs="Times New Roman"/>
          <w:i/>
        </w:rPr>
        <w:instrText xml:space="preserve">R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2</w:instrText>
      </w:r>
      <w:r>
        <w:rPr>
          <w:rFonts w:ascii="Times New Roman" w:hAnsi="Times New Roman" w:eastAsia="楷体_GB2312" w:cs="Times New Roman"/>
          <w:i/>
        </w:rPr>
        <w:instrText xml:space="preserve">,R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1</w:instrText>
      </w:r>
      <w:r>
        <w:rPr>
          <w:rFonts w:ascii="Times New Roman" w:hAnsi="Times New Roman" w:eastAsia="楷体_GB2312" w:cs="Times New Roman"/>
        </w:rPr>
        <w:instrText xml:space="preserve">＋</w:instrText>
      </w:r>
      <w:r>
        <w:rPr>
          <w:rFonts w:ascii="Times New Roman" w:hAnsi="Times New Roman" w:eastAsia="楷体_GB2312" w:cs="Times New Roman"/>
          <w:i/>
        </w:rPr>
        <w:instrText xml:space="preserve">R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2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hint="eastAsia" w:hAnsi="宋体" w:eastAsia="楷体_GB2312" w:cs="宋体"/>
        </w:rPr>
        <w:t>⑥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  <w:i/>
        </w:rPr>
        <w:t>F</w:t>
      </w:r>
      <w:r>
        <w:rPr>
          <w:rFonts w:ascii="Times New Roman" w:hAnsi="Times New Roman" w:eastAsia="楷体_GB2312" w:cs="Times New Roman"/>
          <w:vertAlign w:val="subscript"/>
        </w:rPr>
        <w:t>安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BIL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</w:instrText>
      </w:r>
      <w:r>
        <w:rPr>
          <w:rFonts w:ascii="Times New Roman" w:hAnsi="Times New Roman" w:eastAsia="楷体_GB2312" w:cs="Times New Roman"/>
          <w:i/>
        </w:rPr>
        <w:instrText xml:space="preserve">B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  <w:i/>
        </w:rPr>
        <w:instrText xml:space="preserve">L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Book Antiqua" w:hAnsi="Book Antiqua" w:eastAsia="楷体_GB2312" w:cs="Times New Roman"/>
          <w:i/>
        </w:rPr>
        <w:instrText xml:space="preserve">v</w:instrText>
      </w:r>
      <w:r>
        <w:rPr>
          <w:rFonts w:ascii="Times New Roman" w:hAnsi="Times New Roman" w:eastAsia="楷体_GB2312" w:cs="Times New Roman"/>
          <w:i/>
        </w:rPr>
        <w:instrText xml:space="preserve">,R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并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hint="eastAsia" w:hAnsi="宋体" w:eastAsia="楷体_GB2312" w:cs="宋体"/>
        </w:rPr>
        <w:t>⑦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得</w:t>
      </w:r>
      <w:r>
        <w:rPr>
          <w:rFonts w:ascii="Times New Roman" w:hAnsi="Times New Roman" w:eastAsia="楷体_GB2312" w:cs="Times New Roman"/>
          <w:i/>
        </w:rPr>
        <w:t>B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r(\f(2</w:instrText>
      </w:r>
      <w:r>
        <w:rPr>
          <w:rFonts w:ascii="Times New Roman" w:hAnsi="Times New Roman" w:eastAsia="楷体_GB2312" w:cs="Times New Roman"/>
          <w:i/>
        </w:rPr>
        <w:instrText xml:space="preserve">mgR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并</w:instrText>
      </w:r>
      <w:r>
        <w:rPr>
          <w:rFonts w:ascii="Times New Roman" w:hAnsi="Times New Roman" w:eastAsia="楷体_GB2312" w:cs="Times New Roman"/>
          <w:i/>
        </w:rPr>
        <w:instrText xml:space="preserve">,L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Book Antiqua" w:hAnsi="Book Antiqua" w:eastAsia="楷体_GB2312" w:cs="Times New Roman"/>
          <w:i/>
        </w:rPr>
        <w:instrText xml:space="preserve">v</w:instrText>
      </w:r>
      <w:r>
        <w:rPr>
          <w:rFonts w:ascii="Times New Roman" w:hAnsi="Times New Roman" w:eastAsia="楷体_GB2312" w:cs="Times New Roman"/>
        </w:rPr>
        <w:instrText xml:space="preserve">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＝2 T</w:t>
      </w:r>
      <w:r>
        <w:rPr>
          <w:rFonts w:hint="eastAsia" w:hAnsi="宋体" w:eastAsia="楷体_GB2312" w:cs="宋体"/>
        </w:rPr>
        <w:t>⑧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(2)杆在磁场中运动产生的平均感应电动势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x\to(</w:instrText>
      </w:r>
      <w:r>
        <w:rPr>
          <w:rFonts w:ascii="Times New Roman" w:hAnsi="Times New Roman" w:eastAsia="楷体_GB2312" w:cs="Times New Roman"/>
          <w:i/>
        </w:rPr>
        <w:instrText xml:space="preserve">E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f(Δ</w:instrText>
      </w:r>
      <w:r>
        <w:rPr>
          <w:rFonts w:ascii="Times New Roman" w:hAnsi="Times New Roman" w:eastAsia="楷体_GB2312" w:cs="Times New Roman"/>
          <w:i/>
        </w:rPr>
        <w:instrText xml:space="preserve">Φ,</w:instrText>
      </w:r>
      <w:r>
        <w:rPr>
          <w:rFonts w:ascii="Times New Roman" w:hAnsi="Times New Roman" w:eastAsia="楷体_GB2312" w:cs="Times New Roman"/>
        </w:rPr>
        <w:instrText xml:space="preserve">Δ</w:instrText>
      </w:r>
      <w:r>
        <w:rPr>
          <w:rFonts w:ascii="Times New Roman" w:hAnsi="Times New Roman" w:eastAsia="楷体_GB2312" w:cs="Times New Roman"/>
          <w:i/>
        </w:rPr>
        <w:instrText xml:space="preserve">t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hint="eastAsia" w:hAnsi="宋体" w:eastAsia="楷体_GB2312" w:cs="宋体"/>
        </w:rPr>
        <w:t>⑨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杆中的平均电流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x\to(</w:instrText>
      </w:r>
      <w:r>
        <w:rPr>
          <w:rFonts w:ascii="Times New Roman" w:hAnsi="Times New Roman" w:eastAsia="楷体_GB2312" w:cs="Times New Roman"/>
          <w:i/>
        </w:rPr>
        <w:instrText xml:space="preserve">I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f(\x\to(</w:instrText>
      </w:r>
      <w:r>
        <w:rPr>
          <w:rFonts w:ascii="Times New Roman" w:hAnsi="Times New Roman" w:eastAsia="楷体_GB2312" w:cs="Times New Roman"/>
          <w:i/>
        </w:rPr>
        <w:instrText xml:space="preserve">E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  <w:i/>
        </w:rPr>
        <w:instrText xml:space="preserve">,R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并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hint="eastAsia" w:hAnsi="宋体" w:eastAsia="楷体_GB2312" w:cs="宋体"/>
        </w:rPr>
        <w:t>⑩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通过杆的电荷量</w:t>
      </w:r>
      <w:r>
        <w:rPr>
          <w:rFonts w:ascii="Times New Roman" w:hAnsi="Times New Roman" w:eastAsia="楷体_GB2312" w:cs="Times New Roman"/>
          <w:i/>
        </w:rPr>
        <w:t>Q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x\to(</w:instrText>
      </w:r>
      <w:r>
        <w:rPr>
          <w:rFonts w:ascii="Times New Roman" w:hAnsi="Times New Roman" w:eastAsia="楷体_GB2312" w:cs="Times New Roman"/>
          <w:i/>
        </w:rPr>
        <w:instrText xml:space="preserve">I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·Δ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hint="eastAsia" w:ascii="MS Mincho" w:hAnsi="MS Mincho" w:eastAsia="MS Mincho" w:cs="MS Mincho"/>
        </w:rPr>
        <w:t>⑪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通过</w:t>
      </w:r>
      <w:r>
        <w:rPr>
          <w:rFonts w:ascii="Times New Roman" w:hAnsi="Times New Roman" w:eastAsia="楷体_GB2312" w:cs="Times New Roman"/>
          <w:i/>
        </w:rPr>
        <w:t>R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的电量</w:t>
      </w:r>
      <w:r>
        <w:rPr>
          <w:rFonts w:ascii="Times New Roman" w:hAnsi="Times New Roman" w:eastAsia="楷体_GB2312" w:cs="Times New Roman"/>
          <w:i/>
        </w:rPr>
        <w:t>q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f(1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3)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  <w:i/>
        </w:rPr>
        <w:t>Q</w:t>
      </w:r>
      <w:r>
        <w:rPr>
          <w:rFonts w:ascii="Times New Roman" w:hAnsi="Times New Roman" w:eastAsia="楷体_GB2312" w:cs="Times New Roman"/>
        </w:rPr>
        <w:t>＝0.05 C</w:t>
      </w:r>
      <w:r>
        <w:rPr>
          <w:rFonts w:hint="eastAsia" w:ascii="MS Mincho" w:hAnsi="MS Mincho" w:eastAsia="MS Mincho" w:cs="MS Mincho"/>
        </w:rPr>
        <w:t>⑫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color w:val="FF0000"/>
        </w:rPr>
        <w:t>答案：</w:t>
      </w:r>
      <w:r>
        <w:rPr>
          <w:rFonts w:ascii="Times New Roman" w:hAnsi="Times New Roman" w:cs="Times New Roman"/>
        </w:rPr>
        <w:t>(1)2 T　(2)0.05 C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(12分)一电阻为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的金属圆环，放在匀强磁场中，磁场与圆环所在平面垂直，如图a所示，已知通过圆环的磁通量随时间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的变化关系如图b所示，图中的最大磁通量</w:t>
      </w:r>
      <w:r>
        <w:rPr>
          <w:rFonts w:ascii="Times New Roman" w:hAnsi="Times New Roman" w:cs="Times New Roman"/>
          <w:i/>
        </w:rPr>
        <w:t>Φ</w:t>
      </w:r>
      <w:r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和变化周期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都是已知量，求：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INCLUDEPICTURE"39WLXJ73.TIF"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drawing>
          <wp:inline distT="0" distB="0" distL="114300" distR="114300">
            <wp:extent cx="2462530" cy="1014730"/>
            <wp:effectExtent l="0" t="0" r="6350" b="635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32" r:link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46253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fldChar w:fldCharType="end"/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(1)在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＝0到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/4的时间内，通过金属圆环横截面的电荷量</w:t>
      </w:r>
      <w:r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；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(2)在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＝0到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＝2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的时间内，金属圆环所产生的电热</w:t>
      </w:r>
      <w:r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.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黑体" w:cs="Times New Roman"/>
          <w:color w:val="0000FF"/>
        </w:rPr>
        <w:t>解析：</w:t>
      </w:r>
      <w:r>
        <w:rPr>
          <w:rFonts w:ascii="Times New Roman" w:hAnsi="Times New Roman" w:eastAsia="楷体_GB2312" w:cs="Times New Roman"/>
        </w:rPr>
        <w:t>(1)由磁通量随时间的变化图线可知在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</w:rPr>
        <w:t>＝0到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</w:rPr>
        <w:t>/4时间内，金属圆环中的感应电动势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  <w:i/>
        </w:rPr>
        <w:t>E</w:t>
      </w:r>
      <w:r>
        <w:rPr>
          <w:rFonts w:ascii="Times New Roman" w:hAnsi="Times New Roman" w:eastAsia="楷体_GB2312" w:cs="Times New Roman"/>
          <w:vertAlign w:val="subscript"/>
        </w:rPr>
        <w:t>1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</w:instrText>
      </w:r>
      <w:r>
        <w:rPr>
          <w:rFonts w:ascii="Times New Roman" w:hAnsi="Times New Roman" w:eastAsia="楷体_GB2312" w:cs="Times New Roman"/>
          <w:i/>
        </w:rPr>
        <w:instrText xml:space="preserve">Φ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0</w:instrText>
      </w:r>
      <w:r>
        <w:rPr>
          <w:rFonts w:ascii="Times New Roman" w:hAnsi="Times New Roman" w:eastAsia="楷体_GB2312" w:cs="Times New Roman"/>
          <w:i/>
        </w:rPr>
        <w:instrText xml:space="preserve">,T</w:instrText>
      </w:r>
      <w:r>
        <w:rPr>
          <w:rFonts w:ascii="Times New Roman" w:hAnsi="Times New Roman" w:eastAsia="楷体_GB2312" w:cs="Times New Roman"/>
        </w:rPr>
        <w:instrText xml:space="preserve">/4)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f(4</w:instrText>
      </w:r>
      <w:r>
        <w:rPr>
          <w:rFonts w:ascii="Times New Roman" w:hAnsi="Times New Roman" w:eastAsia="楷体_GB2312" w:cs="Times New Roman"/>
          <w:i/>
        </w:rPr>
        <w:instrText xml:space="preserve">Φ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0</w:instrText>
      </w:r>
      <w:r>
        <w:rPr>
          <w:rFonts w:ascii="Times New Roman" w:hAnsi="Times New Roman" w:eastAsia="楷体_GB2312" w:cs="Times New Roman"/>
          <w:i/>
        </w:rPr>
        <w:instrText xml:space="preserve">,T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hint="eastAsia" w:hAnsi="宋体" w:eastAsia="楷体_GB2312" w:cs="宋体"/>
        </w:rPr>
        <w:t>①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在以上时段内，金属圆环中的电流为</w:t>
      </w:r>
      <w:r>
        <w:rPr>
          <w:rFonts w:ascii="Times New Roman" w:hAnsi="Times New Roman" w:eastAsia="楷体_GB2312" w:cs="Times New Roman"/>
          <w:i/>
        </w:rPr>
        <w:t>I</w:t>
      </w:r>
      <w:r>
        <w:rPr>
          <w:rFonts w:ascii="Times New Roman" w:hAnsi="Times New Roman" w:eastAsia="楷体_GB2312" w:cs="Times New Roman"/>
          <w:vertAlign w:val="subscript"/>
        </w:rPr>
        <w:t>1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</w:instrText>
      </w:r>
      <w:r>
        <w:rPr>
          <w:rFonts w:ascii="Times New Roman" w:hAnsi="Times New Roman" w:eastAsia="楷体_GB2312" w:cs="Times New Roman"/>
          <w:i/>
        </w:rPr>
        <w:instrText xml:space="preserve">E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1</w:instrText>
      </w:r>
      <w:r>
        <w:rPr>
          <w:rFonts w:ascii="Times New Roman" w:hAnsi="Times New Roman" w:eastAsia="楷体_GB2312" w:cs="Times New Roman"/>
          <w:i/>
        </w:rPr>
        <w:instrText xml:space="preserve">,R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hint="eastAsia" w:hAnsi="宋体" w:eastAsia="楷体_GB2312" w:cs="宋体"/>
        </w:rPr>
        <w:t>②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则在这段时间内通过金属圆环横截面的电荷量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  <w:i/>
        </w:rPr>
        <w:t>q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I</w:t>
      </w:r>
      <w:r>
        <w:rPr>
          <w:rFonts w:ascii="Times New Roman" w:hAnsi="Times New Roman" w:eastAsia="楷体_GB2312" w:cs="Times New Roman"/>
          <w:vertAlign w:val="subscript"/>
        </w:rPr>
        <w:t>1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  <w:vertAlign w:val="subscript"/>
        </w:rPr>
        <w:t>1</w:t>
      </w:r>
      <w:r>
        <w:rPr>
          <w:rFonts w:hint="eastAsia" w:hAnsi="宋体" w:eastAsia="楷体_GB2312" w:cs="宋体"/>
        </w:rPr>
        <w:t>③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联立求解得</w:t>
      </w:r>
      <w:r>
        <w:rPr>
          <w:rFonts w:ascii="Times New Roman" w:hAnsi="Times New Roman" w:eastAsia="楷体_GB2312" w:cs="Times New Roman"/>
          <w:i/>
        </w:rPr>
        <w:t>q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</w:instrText>
      </w:r>
      <w:r>
        <w:rPr>
          <w:rFonts w:ascii="Times New Roman" w:hAnsi="Times New Roman" w:eastAsia="楷体_GB2312" w:cs="Times New Roman"/>
          <w:i/>
        </w:rPr>
        <w:instrText xml:space="preserve">Φ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0</w:instrText>
      </w:r>
      <w:r>
        <w:rPr>
          <w:rFonts w:ascii="Times New Roman" w:hAnsi="Times New Roman" w:eastAsia="楷体_GB2312" w:cs="Times New Roman"/>
          <w:i/>
        </w:rPr>
        <w:instrText xml:space="preserve">,R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hint="eastAsia" w:hAnsi="宋体" w:eastAsia="楷体_GB2312" w:cs="宋体"/>
        </w:rPr>
        <w:t>④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(2)在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</w:rPr>
        <w:t>/4到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</w:rPr>
        <w:t>/2和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</w:rPr>
        <w:t>＝3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</w:rPr>
        <w:t>/4到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</w:rPr>
        <w:t>时间内，金属圆环中的感应电动势</w:t>
      </w:r>
      <w:r>
        <w:rPr>
          <w:rFonts w:ascii="Times New Roman" w:hAnsi="Times New Roman" w:eastAsia="楷体_GB2312" w:cs="Times New Roman"/>
          <w:i/>
        </w:rPr>
        <w:t>E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＝0</w:t>
      </w:r>
      <w:r>
        <w:rPr>
          <w:rFonts w:hint="eastAsia" w:hAnsi="宋体" w:eastAsia="楷体_GB2312" w:cs="宋体"/>
        </w:rPr>
        <w:t>⑤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在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</w:rPr>
        <w:t>/2到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</w:rPr>
        <w:t>＝3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</w:rPr>
        <w:t>/4时间内，金属圆环中的感应电动势</w:t>
      </w:r>
      <w:r>
        <w:rPr>
          <w:rFonts w:ascii="Times New Roman" w:hAnsi="Times New Roman" w:eastAsia="楷体_GB2312" w:cs="Times New Roman"/>
          <w:i/>
        </w:rPr>
        <w:t>E</w:t>
      </w:r>
      <w:r>
        <w:rPr>
          <w:rFonts w:ascii="Times New Roman" w:hAnsi="Times New Roman" w:eastAsia="楷体_GB2312" w:cs="Times New Roman"/>
          <w:vertAlign w:val="subscript"/>
        </w:rPr>
        <w:t>3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</w:instrText>
      </w:r>
      <w:r>
        <w:rPr>
          <w:rFonts w:ascii="Times New Roman" w:hAnsi="Times New Roman" w:eastAsia="楷体_GB2312" w:cs="Times New Roman"/>
          <w:i/>
        </w:rPr>
        <w:instrText xml:space="preserve">Φ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0</w:instrText>
      </w:r>
      <w:r>
        <w:rPr>
          <w:rFonts w:ascii="Times New Roman" w:hAnsi="Times New Roman" w:eastAsia="楷体_GB2312" w:cs="Times New Roman"/>
          <w:i/>
        </w:rPr>
        <w:instrText xml:space="preserve">,T</w:instrText>
      </w:r>
      <w:r>
        <w:rPr>
          <w:rFonts w:ascii="Times New Roman" w:hAnsi="Times New Roman" w:eastAsia="楷体_GB2312" w:cs="Times New Roman"/>
        </w:rPr>
        <w:instrText xml:space="preserve">/4)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f(4</w:instrText>
      </w:r>
      <w:r>
        <w:rPr>
          <w:rFonts w:ascii="Times New Roman" w:hAnsi="Times New Roman" w:eastAsia="楷体_GB2312" w:cs="Times New Roman"/>
          <w:i/>
        </w:rPr>
        <w:instrText xml:space="preserve">Φ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0</w:instrText>
      </w:r>
      <w:r>
        <w:rPr>
          <w:rFonts w:ascii="Times New Roman" w:hAnsi="Times New Roman" w:eastAsia="楷体_GB2312" w:cs="Times New Roman"/>
          <w:i/>
        </w:rPr>
        <w:instrText xml:space="preserve">,T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hint="eastAsia" w:hAnsi="宋体" w:eastAsia="楷体_GB2312" w:cs="宋体"/>
        </w:rPr>
        <w:t>⑥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由欧姆定律可知在以上时段内，金属圆环中的电流为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  <w:i/>
        </w:rPr>
        <w:t>I</w:t>
      </w:r>
      <w:r>
        <w:rPr>
          <w:rFonts w:ascii="Times New Roman" w:hAnsi="Times New Roman" w:eastAsia="楷体_GB2312" w:cs="Times New Roman"/>
          <w:vertAlign w:val="subscript"/>
        </w:rPr>
        <w:t>3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f(4</w:instrText>
      </w:r>
      <w:r>
        <w:rPr>
          <w:rFonts w:ascii="Times New Roman" w:hAnsi="Times New Roman" w:eastAsia="楷体_GB2312" w:cs="Times New Roman"/>
          <w:i/>
        </w:rPr>
        <w:instrText xml:space="preserve">Φ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0</w:instrText>
      </w:r>
      <w:r>
        <w:rPr>
          <w:rFonts w:ascii="Times New Roman" w:hAnsi="Times New Roman" w:eastAsia="楷体_GB2312" w:cs="Times New Roman"/>
          <w:i/>
        </w:rPr>
        <w:instrText xml:space="preserve">,TR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hint="eastAsia" w:hAnsi="宋体" w:eastAsia="楷体_GB2312" w:cs="宋体"/>
        </w:rPr>
        <w:t>⑦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在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</w:rPr>
        <w:t>＝0到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</w:rPr>
        <w:t>＝2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</w:rPr>
        <w:t>时间内金属圆环所产生的电热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  <w:i/>
        </w:rPr>
        <w:t>Q</w:t>
      </w:r>
      <w:r>
        <w:rPr>
          <w:rFonts w:ascii="Times New Roman" w:hAnsi="Times New Roman" w:eastAsia="楷体_GB2312" w:cs="Times New Roman"/>
        </w:rPr>
        <w:t>＝2(</w:t>
      </w:r>
      <w:r>
        <w:rPr>
          <w:rFonts w:ascii="Times New Roman" w:hAnsi="Times New Roman" w:eastAsia="楷体_GB2312" w:cs="Times New Roman"/>
          <w:i/>
        </w:rPr>
        <w:t>I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o\al(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</w:rPr>
        <w:instrText xml:space="preserve">,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1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  <w:i/>
        </w:rPr>
        <w:t>Rt</w:t>
      </w:r>
      <w:r>
        <w:rPr>
          <w:rFonts w:ascii="Times New Roman" w:hAnsi="Times New Roman" w:eastAsia="楷体_GB2312" w:cs="Times New Roman"/>
          <w:vertAlign w:val="subscript"/>
        </w:rPr>
        <w:t>1</w:t>
      </w:r>
      <w:r>
        <w:rPr>
          <w:rFonts w:ascii="Times New Roman" w:hAnsi="Times New Roman" w:eastAsia="楷体_GB2312" w:cs="Times New Roman"/>
        </w:rPr>
        <w:t>＋</w:t>
      </w:r>
      <w:r>
        <w:rPr>
          <w:rFonts w:ascii="Times New Roman" w:hAnsi="Times New Roman" w:eastAsia="楷体_GB2312" w:cs="Times New Roman"/>
          <w:i/>
        </w:rPr>
        <w:t>I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o\al(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</w:rPr>
        <w:instrText xml:space="preserve">,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3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  <w:i/>
        </w:rPr>
        <w:t>Rt</w:t>
      </w:r>
      <w:r>
        <w:rPr>
          <w:rFonts w:ascii="Times New Roman" w:hAnsi="Times New Roman" w:eastAsia="楷体_GB2312" w:cs="Times New Roman"/>
          <w:vertAlign w:val="subscript"/>
        </w:rPr>
        <w:t>3</w:t>
      </w:r>
      <w:r>
        <w:rPr>
          <w:rFonts w:ascii="Times New Roman" w:hAnsi="Times New Roman" w:eastAsia="楷体_GB2312" w:cs="Times New Roman"/>
        </w:rPr>
        <w:t>)</w:t>
      </w:r>
      <w:r>
        <w:rPr>
          <w:rFonts w:hint="eastAsia" w:hAnsi="宋体" w:eastAsia="楷体_GB2312" w:cs="宋体"/>
        </w:rPr>
        <w:t>⑧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联立求解得</w:t>
      </w:r>
      <w:r>
        <w:rPr>
          <w:rFonts w:ascii="Times New Roman" w:hAnsi="Times New Roman" w:eastAsia="楷体_GB2312" w:cs="Times New Roman"/>
          <w:i/>
        </w:rPr>
        <w:t>Q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f(16</w:instrText>
      </w:r>
      <w:r>
        <w:rPr>
          <w:rFonts w:ascii="Times New Roman" w:hAnsi="Times New Roman" w:eastAsia="楷体_GB2312" w:cs="Times New Roman"/>
          <w:i/>
        </w:rPr>
        <w:instrText xml:space="preserve">Φ</w:instrText>
      </w:r>
      <w:r>
        <w:rPr>
          <w:rFonts w:ascii="Times New Roman" w:hAnsi="Times New Roman" w:eastAsia="楷体_GB2312" w:cs="Times New Roman"/>
        </w:rPr>
        <w:instrText xml:space="preserve">\o\al(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</w:rPr>
        <w:instrText xml:space="preserve">,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0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  <w:i/>
        </w:rPr>
        <w:instrText xml:space="preserve">,RT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hint="eastAsia" w:hAnsi="宋体" w:eastAsia="楷体_GB2312" w:cs="宋体"/>
        </w:rPr>
        <w:t>⑨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color w:val="FF0000"/>
        </w:rPr>
        <w:t>答案：</w:t>
      </w:r>
      <w:r>
        <w:rPr>
          <w:rFonts w:ascii="Times New Roman" w:hAnsi="Times New Roman" w:cs="Times New Roman"/>
        </w:rPr>
        <w:t>(1)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f(</w:instrText>
      </w:r>
      <w:r>
        <w:rPr>
          <w:rFonts w:ascii="Times New Roman" w:hAnsi="Times New Roman" w:cs="Times New Roman"/>
          <w:i/>
        </w:rPr>
        <w:instrText xml:space="preserve">Φ</w:instrText>
      </w:r>
      <w:r>
        <w:rPr>
          <w:rFonts w:ascii="Times New Roman" w:hAnsi="Times New Roman" w:cs="Times New Roman"/>
          <w:vertAlign w:val="subscript"/>
        </w:rPr>
        <w:instrText xml:space="preserve">0</w:instrText>
      </w:r>
      <w:r>
        <w:rPr>
          <w:rFonts w:ascii="Times New Roman" w:hAnsi="Times New Roman" w:cs="Times New Roman"/>
          <w:i/>
        </w:rPr>
        <w:instrText xml:space="preserve">,R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　(2)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f(16</w:instrText>
      </w:r>
      <w:r>
        <w:rPr>
          <w:rFonts w:ascii="Times New Roman" w:hAnsi="Times New Roman" w:cs="Times New Roman"/>
          <w:i/>
        </w:rPr>
        <w:instrText xml:space="preserve">Φ</w:instrText>
      </w:r>
      <w:r>
        <w:rPr>
          <w:rFonts w:ascii="Times New Roman" w:hAnsi="Times New Roman" w:cs="Times New Roman"/>
        </w:rPr>
        <w:instrText xml:space="preserve">\o\al(</w:instrText>
      </w:r>
      <w:r>
        <w:rPr>
          <w:rFonts w:ascii="Times New Roman" w:hAnsi="Times New Roman" w:cs="Times New Roman"/>
          <w:vertAlign w:val="superscript"/>
        </w:rPr>
        <w:instrText xml:space="preserve">2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vertAlign w:val="subscript"/>
        </w:rPr>
        <w:instrText xml:space="preserve">0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instrText xml:space="preserve">,RT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(12分)    如图甲所示，水平面上的两光滑金属导轨平行固定放置，间距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＝0.5 m，电阻不计，左端通过导线与阻值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＝2 Ω的电阻连接．右端通过导线与阻值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＝4 Ω的小灯泡</w:t>
      </w:r>
      <w:r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连接．在</w:t>
      </w:r>
      <w:r>
        <w:rPr>
          <w:rFonts w:ascii="Times New Roman" w:hAnsi="Times New Roman" w:cs="Times New Roman"/>
          <w:i/>
        </w:rPr>
        <w:t>CDFE</w:t>
      </w:r>
      <w:r>
        <w:rPr>
          <w:rFonts w:ascii="Times New Roman" w:hAnsi="Times New Roman" w:cs="Times New Roman"/>
        </w:rPr>
        <w:t>矩形区域内有竖直向上的匀强磁场，</w:t>
      </w:r>
      <w:r>
        <w:rPr>
          <w:rFonts w:ascii="Times New Roman" w:hAnsi="Times New Roman" w:cs="Times New Roman"/>
          <w:i/>
        </w:rPr>
        <w:t>CE</w:t>
      </w:r>
      <w:r>
        <w:rPr>
          <w:rFonts w:ascii="Times New Roman" w:hAnsi="Times New Roman" w:cs="Times New Roman"/>
        </w:rPr>
        <w:t>长</w:t>
      </w:r>
      <w:r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＝2 m，有一阻值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＝2 Ω的金属棒</w:t>
      </w:r>
      <w:r>
        <w:rPr>
          <w:rFonts w:ascii="Times New Roman" w:hAnsi="Times New Roman" w:cs="Times New Roman"/>
          <w:i/>
        </w:rPr>
        <w:t>PQ</w:t>
      </w:r>
      <w:r>
        <w:rPr>
          <w:rFonts w:ascii="Times New Roman" w:hAnsi="Times New Roman" w:cs="Times New Roman"/>
        </w:rPr>
        <w:t>放置在靠近磁场边界</w:t>
      </w:r>
      <w:r>
        <w:rPr>
          <w:rFonts w:ascii="Times New Roman" w:hAnsi="Times New Roman" w:cs="Times New Roman"/>
          <w:i/>
        </w:rPr>
        <w:t>CD</w:t>
      </w:r>
      <w:r>
        <w:rPr>
          <w:rFonts w:ascii="Times New Roman" w:hAnsi="Times New Roman" w:cs="Times New Roman"/>
        </w:rPr>
        <w:t>处．</w:t>
      </w:r>
      <w:r>
        <w:rPr>
          <w:rFonts w:ascii="Times New Roman" w:hAnsi="Times New Roman" w:cs="Times New Roman"/>
          <w:i/>
        </w:rPr>
        <w:t>CDFE</w:t>
      </w:r>
      <w:r>
        <w:rPr>
          <w:rFonts w:ascii="Times New Roman" w:hAnsi="Times New Roman" w:cs="Times New Roman"/>
        </w:rPr>
        <w:t>区域内磁场的磁感应强度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随时间变化如图乙所示．在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＝0至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＝4 s内，金属棒</w:t>
      </w:r>
      <w:r>
        <w:rPr>
          <w:rFonts w:ascii="Times New Roman" w:hAnsi="Times New Roman" w:cs="Times New Roman"/>
          <w:i/>
        </w:rPr>
        <w:t>PQ</w:t>
      </w:r>
      <w:r>
        <w:rPr>
          <w:rFonts w:ascii="Times New Roman" w:hAnsi="Times New Roman" w:cs="Times New Roman"/>
        </w:rPr>
        <w:t>保持静止，在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＝4 s时使金属棒</w:t>
      </w:r>
      <w:r>
        <w:rPr>
          <w:rFonts w:ascii="Times New Roman" w:hAnsi="Times New Roman" w:cs="Times New Roman"/>
          <w:i/>
        </w:rPr>
        <w:t>PQ</w:t>
      </w:r>
      <w:r>
        <w:rPr>
          <w:rFonts w:ascii="Times New Roman" w:hAnsi="Times New Roman" w:cs="Times New Roman"/>
        </w:rPr>
        <w:t>以某一速度进入磁场区域并保持匀速运动．已知从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＝0开始到金属棒运动到磁场边界</w:t>
      </w:r>
      <w:r>
        <w:rPr>
          <w:rFonts w:ascii="Times New Roman" w:hAnsi="Times New Roman" w:cs="Times New Roman"/>
          <w:i/>
        </w:rPr>
        <w:t>EF</w:t>
      </w:r>
      <w:r>
        <w:rPr>
          <w:rFonts w:ascii="Times New Roman" w:hAnsi="Times New Roman" w:cs="Times New Roman"/>
        </w:rPr>
        <w:t>处的整个过程中，小灯泡的亮度没有发生变化，求：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INCLUDEPICTURE"39WLXJ74.TIF"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drawing>
          <wp:inline distT="0" distB="0" distL="114300" distR="114300">
            <wp:extent cx="1842770" cy="2134870"/>
            <wp:effectExtent l="0" t="0" r="1270" b="139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34" r:link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842770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fldChar w:fldCharType="end"/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(1)通过小灯泡的电流；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(2)金属棒</w:t>
      </w:r>
      <w:r>
        <w:rPr>
          <w:rFonts w:ascii="Times New Roman" w:hAnsi="Times New Roman" w:cs="Times New Roman"/>
          <w:i/>
        </w:rPr>
        <w:t>PQ</w:t>
      </w:r>
      <w:r>
        <w:rPr>
          <w:rFonts w:ascii="Times New Roman" w:hAnsi="Times New Roman" w:cs="Times New Roman"/>
        </w:rPr>
        <w:t>在磁场区域中运动的速度大小．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黑体" w:cs="Times New Roman"/>
          <w:color w:val="0000FF"/>
        </w:rPr>
        <w:t>解析：</w:t>
      </w:r>
      <w:r>
        <w:rPr>
          <w:rFonts w:ascii="Times New Roman" w:hAnsi="Times New Roman" w:eastAsia="楷体_GB2312" w:cs="Times New Roman"/>
        </w:rPr>
        <w:t>(1)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</w:rPr>
        <w:t>＝0至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</w:rPr>
        <w:t>＝4 s内，金属棒</w:t>
      </w:r>
      <w:r>
        <w:rPr>
          <w:rFonts w:ascii="Times New Roman" w:hAnsi="Times New Roman" w:eastAsia="楷体_GB2312" w:cs="Times New Roman"/>
          <w:i/>
        </w:rPr>
        <w:t>PQ</w:t>
      </w:r>
      <w:r>
        <w:rPr>
          <w:rFonts w:ascii="Times New Roman" w:hAnsi="Times New Roman" w:eastAsia="楷体_GB2312" w:cs="Times New Roman"/>
        </w:rPr>
        <w:t>保持静止，磁场变化导致电路中产生感应电动势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电路中</w:t>
      </w:r>
      <w:r>
        <w:rPr>
          <w:rFonts w:ascii="Times New Roman" w:hAnsi="Times New Roman" w:eastAsia="楷体_GB2312" w:cs="Times New Roman"/>
          <w:i/>
        </w:rPr>
        <w:t>r</w:t>
      </w:r>
      <w:r>
        <w:rPr>
          <w:rFonts w:ascii="Times New Roman" w:hAnsi="Times New Roman" w:eastAsia="楷体_GB2312" w:cs="Times New Roman"/>
        </w:rPr>
        <w:t>与</w:t>
      </w:r>
      <w:r>
        <w:rPr>
          <w:rFonts w:ascii="Times New Roman" w:hAnsi="Times New Roman" w:eastAsia="楷体_GB2312" w:cs="Times New Roman"/>
          <w:i/>
        </w:rPr>
        <w:t>R</w:t>
      </w:r>
      <w:r>
        <w:rPr>
          <w:rFonts w:ascii="Times New Roman" w:hAnsi="Times New Roman" w:eastAsia="楷体_GB2312" w:cs="Times New Roman"/>
        </w:rPr>
        <w:t>并联，再与</w:t>
      </w:r>
      <w:r>
        <w:rPr>
          <w:rFonts w:ascii="Times New Roman" w:hAnsi="Times New Roman" w:eastAsia="楷体_GB2312" w:cs="Times New Roman"/>
          <w:i/>
        </w:rPr>
        <w:t>R</w:t>
      </w:r>
      <w:r>
        <w:rPr>
          <w:rFonts w:ascii="Times New Roman" w:hAnsi="Times New Roman" w:eastAsia="楷体_GB2312" w:cs="Times New Roman"/>
          <w:vertAlign w:val="subscript"/>
        </w:rPr>
        <w:t>L</w:t>
      </w:r>
      <w:r>
        <w:rPr>
          <w:rFonts w:ascii="Times New Roman" w:hAnsi="Times New Roman" w:eastAsia="楷体_GB2312" w:cs="Times New Roman"/>
        </w:rPr>
        <w:t>串联，电路的总电阻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  <w:i/>
        </w:rPr>
        <w:t>R</w:t>
      </w:r>
      <w:r>
        <w:rPr>
          <w:rFonts w:ascii="Times New Roman" w:hAnsi="Times New Roman" w:eastAsia="楷体_GB2312" w:cs="Times New Roman"/>
          <w:vertAlign w:val="subscript"/>
        </w:rPr>
        <w:t>总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R</w:t>
      </w:r>
      <w:r>
        <w:rPr>
          <w:rFonts w:ascii="Times New Roman" w:hAnsi="Times New Roman" w:eastAsia="楷体_GB2312" w:cs="Times New Roman"/>
          <w:vertAlign w:val="subscript"/>
        </w:rPr>
        <w:t>L</w:t>
      </w:r>
      <w:r>
        <w:rPr>
          <w:rFonts w:ascii="Times New Roman" w:hAnsi="Times New Roman" w:eastAsia="楷体_GB2312" w:cs="Times New Roman"/>
        </w:rPr>
        <w:t>＋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</w:instrText>
      </w:r>
      <w:r>
        <w:rPr>
          <w:rFonts w:ascii="Times New Roman" w:hAnsi="Times New Roman" w:eastAsia="楷体_GB2312" w:cs="Times New Roman"/>
          <w:i/>
        </w:rPr>
        <w:instrText xml:space="preserve">Rr,R</w:instrText>
      </w:r>
      <w:r>
        <w:rPr>
          <w:rFonts w:ascii="Times New Roman" w:hAnsi="Times New Roman" w:eastAsia="楷体_GB2312" w:cs="Times New Roman"/>
        </w:rPr>
        <w:instrText xml:space="preserve">＋</w:instrText>
      </w:r>
      <w:r>
        <w:rPr>
          <w:rFonts w:ascii="Times New Roman" w:hAnsi="Times New Roman" w:eastAsia="楷体_GB2312" w:cs="Times New Roman"/>
          <w:i/>
        </w:rPr>
        <w:instrText xml:space="preserve">r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＝5 Ω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此时感应电动势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  <w:i/>
        </w:rPr>
        <w:t>E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f(Δ</w:instrText>
      </w:r>
      <w:r>
        <w:rPr>
          <w:rFonts w:ascii="Times New Roman" w:hAnsi="Times New Roman" w:eastAsia="楷体_GB2312" w:cs="Times New Roman"/>
          <w:i/>
        </w:rPr>
        <w:instrText xml:space="preserve">Φ,</w:instrText>
      </w:r>
      <w:r>
        <w:rPr>
          <w:rFonts w:ascii="Times New Roman" w:hAnsi="Times New Roman" w:eastAsia="楷体_GB2312" w:cs="Times New Roman"/>
        </w:rPr>
        <w:instrText xml:space="preserve">Δ</w:instrText>
      </w:r>
      <w:r>
        <w:rPr>
          <w:rFonts w:ascii="Times New Roman" w:hAnsi="Times New Roman" w:eastAsia="楷体_GB2312" w:cs="Times New Roman"/>
          <w:i/>
        </w:rPr>
        <w:instrText xml:space="preserve">t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dl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f(Δ</w:instrText>
      </w:r>
      <w:r>
        <w:rPr>
          <w:rFonts w:ascii="Times New Roman" w:hAnsi="Times New Roman" w:eastAsia="楷体_GB2312" w:cs="Times New Roman"/>
          <w:i/>
        </w:rPr>
        <w:instrText xml:space="preserve">B,</w:instrText>
      </w:r>
      <w:r>
        <w:rPr>
          <w:rFonts w:ascii="Times New Roman" w:hAnsi="Times New Roman" w:eastAsia="楷体_GB2312" w:cs="Times New Roman"/>
        </w:rPr>
        <w:instrText xml:space="preserve">Δ</w:instrText>
      </w:r>
      <w:r>
        <w:rPr>
          <w:rFonts w:ascii="Times New Roman" w:hAnsi="Times New Roman" w:eastAsia="楷体_GB2312" w:cs="Times New Roman"/>
          <w:i/>
        </w:rPr>
        <w:instrText xml:space="preserve">t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＝0.5</w:t>
      </w:r>
      <w:r>
        <w:rPr>
          <w:rFonts w:hAnsi="宋体" w:cs="Times New Roman"/>
        </w:rPr>
        <w:t>×</w:t>
      </w:r>
      <w:r>
        <w:rPr>
          <w:rFonts w:ascii="Times New Roman" w:hAnsi="Times New Roman" w:eastAsia="楷体_GB2312" w:cs="Times New Roman"/>
        </w:rPr>
        <w:t>2</w:t>
      </w:r>
      <w:r>
        <w:rPr>
          <w:rFonts w:hAnsi="宋体" w:cs="Times New Roman"/>
        </w:rPr>
        <w:t>×</w:t>
      </w:r>
      <w:r>
        <w:rPr>
          <w:rFonts w:ascii="Times New Roman" w:hAnsi="Times New Roman" w:eastAsia="楷体_GB2312" w:cs="Times New Roman"/>
        </w:rPr>
        <w:t>0.5 V＝0.5 V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通过小灯泡的电流为</w:t>
      </w:r>
      <w:r>
        <w:rPr>
          <w:rFonts w:ascii="Times New Roman" w:hAnsi="Times New Roman" w:eastAsia="楷体_GB2312" w:cs="Times New Roman"/>
          <w:i/>
        </w:rPr>
        <w:t>I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</w:instrText>
      </w:r>
      <w:r>
        <w:rPr>
          <w:rFonts w:ascii="Times New Roman" w:hAnsi="Times New Roman" w:eastAsia="楷体_GB2312" w:cs="Times New Roman"/>
          <w:i/>
        </w:rPr>
        <w:instrText xml:space="preserve">E,R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总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＝0.1 A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(2)当金属棒在磁场区域中运动时，由金属棒切割磁感线产生电动势，电路为</w:t>
      </w:r>
      <w:r>
        <w:rPr>
          <w:rFonts w:ascii="Times New Roman" w:hAnsi="Times New Roman" w:eastAsia="楷体_GB2312" w:cs="Times New Roman"/>
          <w:i/>
        </w:rPr>
        <w:t>R</w:t>
      </w:r>
      <w:r>
        <w:rPr>
          <w:rFonts w:ascii="Times New Roman" w:hAnsi="Times New Roman" w:eastAsia="楷体_GB2312" w:cs="Times New Roman"/>
        </w:rPr>
        <w:t>与</w:t>
      </w:r>
      <w:r>
        <w:rPr>
          <w:rFonts w:ascii="Times New Roman" w:hAnsi="Times New Roman" w:eastAsia="楷体_GB2312" w:cs="Times New Roman"/>
          <w:i/>
        </w:rPr>
        <w:t>R</w:t>
      </w:r>
      <w:r>
        <w:rPr>
          <w:rFonts w:ascii="Times New Roman" w:hAnsi="Times New Roman" w:eastAsia="楷体_GB2312" w:cs="Times New Roman"/>
          <w:i/>
          <w:vertAlign w:val="subscript"/>
        </w:rPr>
        <w:t>L</w:t>
      </w:r>
      <w:r>
        <w:rPr>
          <w:rFonts w:ascii="Times New Roman" w:hAnsi="Times New Roman" w:eastAsia="楷体_GB2312" w:cs="Times New Roman"/>
        </w:rPr>
        <w:t>并联，再与</w:t>
      </w:r>
      <w:r>
        <w:rPr>
          <w:rFonts w:ascii="Times New Roman" w:hAnsi="Times New Roman" w:eastAsia="楷体_GB2312" w:cs="Times New Roman"/>
          <w:i/>
        </w:rPr>
        <w:t>r</w:t>
      </w:r>
      <w:r>
        <w:rPr>
          <w:rFonts w:ascii="Times New Roman" w:hAnsi="Times New Roman" w:eastAsia="楷体_GB2312" w:cs="Times New Roman"/>
        </w:rPr>
        <w:t>串联，此时电路的总电阻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  <w:i/>
        </w:rPr>
        <w:t>R</w:t>
      </w:r>
      <w:r>
        <w:rPr>
          <w:rFonts w:hAnsi="宋体" w:eastAsia="楷体_GB2312" w:cs="Times New Roman"/>
        </w:rPr>
        <w:t>′</w:t>
      </w:r>
      <w:r>
        <w:rPr>
          <w:rFonts w:ascii="Times New Roman" w:hAnsi="Times New Roman" w:eastAsia="楷体_GB2312" w:cs="Times New Roman"/>
          <w:vertAlign w:val="subscript"/>
        </w:rPr>
        <w:t>总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r</w:t>
      </w:r>
      <w:r>
        <w:rPr>
          <w:rFonts w:ascii="Times New Roman" w:hAnsi="Times New Roman" w:eastAsia="楷体_GB2312" w:cs="Times New Roman"/>
        </w:rPr>
        <w:t>＋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</w:instrText>
      </w:r>
      <w:r>
        <w:rPr>
          <w:rFonts w:ascii="Times New Roman" w:hAnsi="Times New Roman" w:eastAsia="楷体_GB2312" w:cs="Times New Roman"/>
          <w:i/>
        </w:rPr>
        <w:instrText xml:space="preserve">RR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L</w:instrText>
      </w:r>
      <w:r>
        <w:rPr>
          <w:rFonts w:ascii="Times New Roman" w:hAnsi="Times New Roman" w:eastAsia="楷体_GB2312" w:cs="Times New Roman"/>
          <w:i/>
        </w:rPr>
        <w:instrText xml:space="preserve">,R</w:instrText>
      </w:r>
      <w:r>
        <w:rPr>
          <w:rFonts w:ascii="Times New Roman" w:hAnsi="Times New Roman" w:eastAsia="楷体_GB2312" w:cs="Times New Roman"/>
        </w:rPr>
        <w:instrText xml:space="preserve">＋</w:instrText>
      </w:r>
      <w:r>
        <w:rPr>
          <w:rFonts w:ascii="Times New Roman" w:hAnsi="Times New Roman" w:eastAsia="楷体_GB2312" w:cs="Times New Roman"/>
          <w:i/>
        </w:rPr>
        <w:instrText xml:space="preserve">R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L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＝2 Ω＋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f(4</w:instrText>
      </w:r>
      <w:r>
        <w:rPr>
          <w:rFonts w:hAnsi="宋体" w:cs="Times New Roman"/>
        </w:rPr>
        <w:instrText xml:space="preserve">×</w:instrText>
      </w:r>
      <w:r>
        <w:rPr>
          <w:rFonts w:ascii="Times New Roman" w:hAnsi="Times New Roman" w:eastAsia="楷体_GB2312" w:cs="Times New Roman"/>
        </w:rPr>
        <w:instrText xml:space="preserve">2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4＋2)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 xml:space="preserve"> Ω＝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f(10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3)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 xml:space="preserve"> Ω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由于灯泡中电流不变，所以灯泡的电流</w:t>
      </w:r>
      <w:r>
        <w:rPr>
          <w:rFonts w:ascii="Times New Roman" w:hAnsi="Times New Roman" w:eastAsia="楷体_GB2312" w:cs="Times New Roman"/>
          <w:i/>
        </w:rPr>
        <w:t>I</w:t>
      </w:r>
      <w:r>
        <w:rPr>
          <w:rFonts w:ascii="Times New Roman" w:hAnsi="Times New Roman" w:eastAsia="楷体_GB2312" w:cs="Times New Roman"/>
          <w:i/>
          <w:vertAlign w:val="subscript"/>
        </w:rPr>
        <w:t>L</w:t>
      </w:r>
      <w:r>
        <w:rPr>
          <w:rFonts w:ascii="Times New Roman" w:hAnsi="Times New Roman" w:eastAsia="楷体_GB2312" w:cs="Times New Roman"/>
        </w:rPr>
        <w:t>＝0.1 A，则流过金属棒的电流为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  <w:i/>
        </w:rPr>
        <w:t>I</w:t>
      </w:r>
      <w:r>
        <w:rPr>
          <w:rFonts w:hAnsi="宋体" w:eastAsia="楷体_GB2312" w:cs="Times New Roman"/>
        </w:rPr>
        <w:t>′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I</w:t>
      </w:r>
      <w:r>
        <w:rPr>
          <w:rFonts w:ascii="Times New Roman" w:hAnsi="Times New Roman" w:eastAsia="楷体_GB2312" w:cs="Times New Roman"/>
          <w:vertAlign w:val="subscript"/>
        </w:rPr>
        <w:t>L</w:t>
      </w:r>
      <w:r>
        <w:rPr>
          <w:rFonts w:ascii="Times New Roman" w:hAnsi="Times New Roman" w:eastAsia="楷体_GB2312" w:cs="Times New Roman"/>
        </w:rPr>
        <w:t>＋</w:t>
      </w:r>
      <w:r>
        <w:rPr>
          <w:rFonts w:ascii="Times New Roman" w:hAnsi="Times New Roman" w:eastAsia="楷体_GB2312" w:cs="Times New Roman"/>
          <w:i/>
        </w:rPr>
        <w:t>I</w:t>
      </w:r>
      <w:r>
        <w:rPr>
          <w:rFonts w:ascii="Times New Roman" w:hAnsi="Times New Roman" w:eastAsia="楷体_GB2312" w:cs="Times New Roman"/>
          <w:i/>
          <w:vertAlign w:val="subscript"/>
        </w:rPr>
        <w:t>R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I</w:t>
      </w:r>
      <w:r>
        <w:rPr>
          <w:rFonts w:ascii="Times New Roman" w:hAnsi="Times New Roman" w:eastAsia="楷体_GB2312" w:cs="Times New Roman"/>
          <w:vertAlign w:val="subscript"/>
        </w:rPr>
        <w:t>L</w:t>
      </w:r>
      <w:r>
        <w:rPr>
          <w:rFonts w:ascii="Times New Roman" w:hAnsi="Times New Roman" w:eastAsia="楷体_GB2312" w:cs="Times New Roman"/>
        </w:rPr>
        <w:t>＋</w:t>
      </w:r>
      <w:r>
        <w:rPr>
          <w:rFonts w:ascii="宋体-方正超大字符集" w:hAnsi="宋体-方正超大字符集" w:eastAsia="宋体-方正超大字符集" w:cs="宋体-方正超大字符集"/>
          <w:lang w:val="pt-BR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</w:instrText>
      </w:r>
      <w:r>
        <w:rPr>
          <w:rFonts w:ascii="Times New Roman" w:hAnsi="Times New Roman" w:eastAsia="楷体_GB2312" w:cs="Times New Roman"/>
          <w:i/>
        </w:rPr>
        <w:instrText xml:space="preserve">R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L</w:instrText>
      </w:r>
      <w:r>
        <w:rPr>
          <w:rFonts w:ascii="Times New Roman" w:hAnsi="Times New Roman" w:eastAsia="楷体_GB2312" w:cs="Times New Roman"/>
          <w:i/>
        </w:rPr>
        <w:instrText xml:space="preserve">I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L</w:instrText>
      </w:r>
      <w:r>
        <w:rPr>
          <w:rFonts w:ascii="Times New Roman" w:hAnsi="Times New Roman" w:eastAsia="楷体_GB2312" w:cs="Times New Roman"/>
          <w:i/>
        </w:rPr>
        <w:instrText xml:space="preserve">,R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  <w:lang w:val="pt-BR"/>
        </w:rPr>
        <w:fldChar w:fldCharType="end"/>
      </w:r>
      <w:r>
        <w:rPr>
          <w:rFonts w:ascii="Times New Roman" w:hAnsi="Times New Roman" w:eastAsia="楷体_GB2312" w:cs="Times New Roman"/>
        </w:rPr>
        <w:t>＝0.3 A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电动势</w:t>
      </w:r>
      <w:r>
        <w:rPr>
          <w:rFonts w:ascii="Times New Roman" w:hAnsi="Times New Roman" w:eastAsia="楷体_GB2312" w:cs="Times New Roman"/>
          <w:i/>
        </w:rPr>
        <w:t>E</w:t>
      </w:r>
      <w:r>
        <w:rPr>
          <w:rFonts w:hAnsi="宋体" w:eastAsia="楷体_GB2312" w:cs="Times New Roman"/>
        </w:rPr>
        <w:t>′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I</w:t>
      </w:r>
      <w:r>
        <w:rPr>
          <w:rFonts w:hAnsi="宋体" w:eastAsia="楷体_GB2312" w:cs="Times New Roman"/>
        </w:rPr>
        <w:t>′</w:t>
      </w:r>
      <w:r>
        <w:rPr>
          <w:rFonts w:ascii="Times New Roman" w:hAnsi="Times New Roman" w:eastAsia="楷体_GB2312" w:cs="Times New Roman"/>
          <w:i/>
        </w:rPr>
        <w:t>R</w:t>
      </w:r>
      <w:r>
        <w:rPr>
          <w:rFonts w:hAnsi="宋体" w:eastAsia="楷体_GB2312" w:cs="Times New Roman"/>
        </w:rPr>
        <w:t>′</w:t>
      </w:r>
      <w:r>
        <w:rPr>
          <w:rFonts w:ascii="Times New Roman" w:hAnsi="Times New Roman" w:eastAsia="楷体_GB2312" w:cs="Times New Roman"/>
          <w:vertAlign w:val="subscript"/>
        </w:rPr>
        <w:t>总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Bd</w:t>
      </w:r>
      <w:r>
        <w:rPr>
          <w:rFonts w:ascii="Book Antiqua" w:hAnsi="Book Antiqua" w:eastAsia="楷体_GB2312" w:cs="Times New Roman"/>
          <w:i/>
        </w:rPr>
        <w:t>v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解得金属棒</w:t>
      </w:r>
      <w:r>
        <w:rPr>
          <w:rFonts w:ascii="Times New Roman" w:hAnsi="Times New Roman" w:eastAsia="楷体_GB2312" w:cs="Times New Roman"/>
          <w:i/>
        </w:rPr>
        <w:t>PQ</w:t>
      </w:r>
      <w:r>
        <w:rPr>
          <w:rFonts w:ascii="Times New Roman" w:hAnsi="Times New Roman" w:eastAsia="楷体_GB2312" w:cs="Times New Roman"/>
        </w:rPr>
        <w:t>在磁场区域中运动的速度大小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</w:rPr>
        <w:t>＝1 m/s.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color w:val="FF0000"/>
        </w:rPr>
        <w:t>答案：</w:t>
      </w:r>
      <w:r>
        <w:rPr>
          <w:rFonts w:ascii="Times New Roman" w:hAnsi="Times New Roman" w:cs="Times New Roman"/>
        </w:rPr>
        <w:t>(1)0.1 A　(2)1 m/s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(16分)    如图甲所示，质量为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的导体棒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垂直放在相距为</w:t>
      </w:r>
      <w:r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的平行且无限长的金属导轨上，导体棒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与平行金属导轨的摩擦因数为</w:t>
      </w:r>
      <w:r>
        <w:rPr>
          <w:rFonts w:ascii="Times New Roman" w:hAnsi="Times New Roman" w:cs="Times New Roman"/>
          <w:i/>
        </w:rPr>
        <w:t>μ</w:t>
      </w:r>
      <w:r>
        <w:rPr>
          <w:rFonts w:ascii="Times New Roman" w:hAnsi="Times New Roman" w:cs="Times New Roman"/>
        </w:rPr>
        <w:t>，导轨平面与水平面的夹角为</w:t>
      </w:r>
      <w:r>
        <w:rPr>
          <w:rFonts w:ascii="Times New Roman" w:hAnsi="Times New Roman" w:cs="Times New Roman"/>
          <w:i/>
        </w:rPr>
        <w:t>θ</w:t>
      </w:r>
      <w:r>
        <w:rPr>
          <w:rFonts w:ascii="Times New Roman" w:hAnsi="Times New Roman" w:cs="Times New Roman"/>
        </w:rPr>
        <w:t>，并处于磁感应强度大小为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、方向垂直于导轨平面向上的匀强磁场中．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和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i/>
          <w:vertAlign w:val="subscript"/>
        </w:rPr>
        <w:t>x</w:t>
      </w:r>
      <w:r>
        <w:rPr>
          <w:rFonts w:ascii="Times New Roman" w:hAnsi="Times New Roman" w:cs="Times New Roman"/>
        </w:rPr>
        <w:t>分别表示定值电阻和滑动变阻器连入电路的阻值，不计其他电阻．现由静止释放导体棒，当通过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的电荷量达到</w:t>
      </w:r>
      <w:r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时，导体棒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刚好达到最大速度．重力加速度为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.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INCLUDEPICTURE"39WLXJ75.TIF"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drawing>
          <wp:inline distT="0" distB="0" distL="114300" distR="114300">
            <wp:extent cx="2983865" cy="964565"/>
            <wp:effectExtent l="0" t="0" r="3175" b="1079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36" r:link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98386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fldChar w:fldCharType="end"/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(1)求从释放导体棒到棒达到最大速度时下滑的距离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>和最大速度</w:t>
      </w:r>
      <w:r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m</w:t>
      </w:r>
      <w:r>
        <w:rPr>
          <w:rFonts w:ascii="Times New Roman" w:hAnsi="Times New Roman" w:cs="Times New Roman"/>
        </w:rPr>
        <w:t>；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(2)若将左侧的定值电阻和滑动变阻器换为水平放置的电容为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的平行板电容器，如图乙所示，导体棒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由静止释放到达到(1)中的速度</w:t>
      </w:r>
      <w:r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m</w:t>
      </w:r>
      <w:r>
        <w:rPr>
          <w:rFonts w:ascii="Times New Roman" w:hAnsi="Times New Roman" w:cs="Times New Roman"/>
        </w:rPr>
        <w:t>需要多少时间(用</w:t>
      </w:r>
      <w:r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m</w:t>
      </w:r>
      <w:r>
        <w:rPr>
          <w:rFonts w:ascii="Times New Roman" w:hAnsi="Times New Roman" w:cs="Times New Roman"/>
        </w:rPr>
        <w:t>表示最大速度)?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黑体" w:cs="Times New Roman"/>
          <w:color w:val="0000FF"/>
        </w:rPr>
        <w:t>解析：</w:t>
      </w:r>
      <w:r>
        <w:rPr>
          <w:rFonts w:ascii="Times New Roman" w:hAnsi="Times New Roman" w:eastAsia="楷体_GB2312" w:cs="Times New Roman"/>
        </w:rPr>
        <w:t>(1)对于闭合回路，在全过程中，根据法拉第电磁感应定律得</w:t>
      </w:r>
      <w:r>
        <w:rPr>
          <w:rFonts w:ascii="Times New Roman" w:hAnsi="Times New Roman" w:eastAsia="楷体_GB2312" w:cs="Times New Roman"/>
          <w:i/>
        </w:rPr>
        <w:t>ab</w:t>
      </w:r>
      <w:r>
        <w:rPr>
          <w:rFonts w:ascii="Times New Roman" w:hAnsi="Times New Roman" w:eastAsia="楷体_GB2312" w:cs="Times New Roman"/>
        </w:rPr>
        <w:t>中的平均感应电动势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x\to(</w:instrText>
      </w:r>
      <w:r>
        <w:rPr>
          <w:rFonts w:ascii="Times New Roman" w:hAnsi="Times New Roman" w:eastAsia="楷体_GB2312" w:cs="Times New Roman"/>
          <w:i/>
        </w:rPr>
        <w:instrText xml:space="preserve">E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f(Δ</w:instrText>
      </w:r>
      <w:r>
        <w:rPr>
          <w:rFonts w:ascii="Times New Roman" w:hAnsi="Times New Roman" w:eastAsia="楷体_GB2312" w:cs="Times New Roman"/>
          <w:i/>
        </w:rPr>
        <w:instrText xml:space="preserve">Φ,</w:instrText>
      </w:r>
      <w:r>
        <w:rPr>
          <w:rFonts w:ascii="Times New Roman" w:hAnsi="Times New Roman" w:eastAsia="楷体_GB2312" w:cs="Times New Roman"/>
        </w:rPr>
        <w:instrText xml:space="preserve">Δ</w:instrText>
      </w:r>
      <w:r>
        <w:rPr>
          <w:rFonts w:ascii="Times New Roman" w:hAnsi="Times New Roman" w:eastAsia="楷体_GB2312" w:cs="Times New Roman"/>
          <w:i/>
        </w:rPr>
        <w:instrText xml:space="preserve">t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</w:instrText>
      </w:r>
      <w:r>
        <w:rPr>
          <w:rFonts w:ascii="Times New Roman" w:hAnsi="Times New Roman" w:eastAsia="楷体_GB2312" w:cs="Times New Roman"/>
          <w:i/>
        </w:rPr>
        <w:instrText xml:space="preserve">Bls,</w:instrText>
      </w:r>
      <w:r>
        <w:rPr>
          <w:rFonts w:ascii="Times New Roman" w:hAnsi="Times New Roman" w:eastAsia="楷体_GB2312" w:cs="Times New Roman"/>
        </w:rPr>
        <w:instrText xml:space="preserve">Δ</w:instrText>
      </w:r>
      <w:r>
        <w:rPr>
          <w:rFonts w:ascii="Times New Roman" w:hAnsi="Times New Roman" w:eastAsia="楷体_GB2312" w:cs="Times New Roman"/>
          <w:i/>
        </w:rPr>
        <w:instrText xml:space="preserve">t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hint="eastAsia" w:hAnsi="宋体" w:eastAsia="楷体_GB2312" w:cs="宋体"/>
        </w:rPr>
        <w:t>①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由闭合电路欧姆定律得通过</w:t>
      </w:r>
      <w:r>
        <w:rPr>
          <w:rFonts w:ascii="Times New Roman" w:hAnsi="Times New Roman" w:eastAsia="楷体_GB2312" w:cs="Times New Roman"/>
          <w:i/>
        </w:rPr>
        <w:t>R</w:t>
      </w:r>
      <w:r>
        <w:rPr>
          <w:rFonts w:ascii="Times New Roman" w:hAnsi="Times New Roman" w:eastAsia="楷体_GB2312" w:cs="Times New Roman"/>
        </w:rPr>
        <w:t>的平均电流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x\to(</w:instrText>
      </w:r>
      <w:r>
        <w:rPr>
          <w:rFonts w:ascii="Times New Roman" w:hAnsi="Times New Roman" w:eastAsia="楷体_GB2312" w:cs="Times New Roman"/>
          <w:i/>
        </w:rPr>
        <w:instrText xml:space="preserve">I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f(\x\to(</w:instrText>
      </w:r>
      <w:r>
        <w:rPr>
          <w:rFonts w:ascii="Times New Roman" w:hAnsi="Times New Roman" w:eastAsia="楷体_GB2312" w:cs="Times New Roman"/>
          <w:i/>
        </w:rPr>
        <w:instrText xml:space="preserve">E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  <w:i/>
        </w:rPr>
        <w:instrText xml:space="preserve">,R</w:instrText>
      </w:r>
      <w:r>
        <w:rPr>
          <w:rFonts w:ascii="Times New Roman" w:hAnsi="Times New Roman" w:eastAsia="楷体_GB2312" w:cs="Times New Roman"/>
        </w:rPr>
        <w:instrText xml:space="preserve">＋</w:instrText>
      </w:r>
      <w:r>
        <w:rPr>
          <w:rFonts w:ascii="Times New Roman" w:hAnsi="Times New Roman" w:eastAsia="楷体_GB2312" w:cs="Times New Roman"/>
          <w:i/>
        </w:rPr>
        <w:instrText xml:space="preserve">R</w:instrText>
      </w:r>
      <w:r>
        <w:rPr>
          <w:rFonts w:ascii="Times New Roman" w:hAnsi="Times New Roman" w:eastAsia="楷体_GB2312" w:cs="Times New Roman"/>
          <w:i/>
          <w:vertAlign w:val="subscript"/>
        </w:rPr>
        <w:instrText xml:space="preserve">x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hint="eastAsia" w:hAnsi="宋体" w:eastAsia="楷体_GB2312" w:cs="宋体"/>
        </w:rPr>
        <w:t>②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通过</w:t>
      </w:r>
      <w:r>
        <w:rPr>
          <w:rFonts w:ascii="Times New Roman" w:hAnsi="Times New Roman" w:eastAsia="楷体_GB2312" w:cs="Times New Roman"/>
          <w:i/>
        </w:rPr>
        <w:t>R</w:t>
      </w:r>
      <w:r>
        <w:rPr>
          <w:rFonts w:ascii="Times New Roman" w:hAnsi="Times New Roman" w:eastAsia="楷体_GB2312" w:cs="Times New Roman"/>
        </w:rPr>
        <w:t>的电荷量</w:t>
      </w:r>
      <w:r>
        <w:rPr>
          <w:rFonts w:ascii="Times New Roman" w:hAnsi="Times New Roman" w:eastAsia="楷体_GB2312" w:cs="Times New Roman"/>
          <w:i/>
        </w:rPr>
        <w:t>q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x\to(</w:instrText>
      </w:r>
      <w:r>
        <w:rPr>
          <w:rFonts w:ascii="Times New Roman" w:hAnsi="Times New Roman" w:eastAsia="楷体_GB2312" w:cs="Times New Roman"/>
          <w:i/>
        </w:rPr>
        <w:instrText xml:space="preserve">I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Δ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hint="eastAsia" w:hAnsi="宋体" w:eastAsia="楷体_GB2312" w:cs="宋体"/>
        </w:rPr>
        <w:t>③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联立</w:t>
      </w:r>
      <w:r>
        <w:rPr>
          <w:rFonts w:hint="eastAsia" w:hAnsi="宋体" w:eastAsia="楷体_GB2312" w:cs="宋体"/>
        </w:rPr>
        <w:t>①②③</w:t>
      </w:r>
      <w:r>
        <w:rPr>
          <w:rFonts w:ascii="Times New Roman" w:hAnsi="Times New Roman" w:eastAsia="楷体_GB2312" w:cs="Times New Roman"/>
        </w:rPr>
        <w:t>得：</w:t>
      </w:r>
      <w:r>
        <w:rPr>
          <w:rFonts w:ascii="Times New Roman" w:hAnsi="Times New Roman" w:eastAsia="楷体_GB2312" w:cs="Times New Roman"/>
          <w:i/>
        </w:rPr>
        <w:t>s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</w:instrText>
      </w:r>
      <w:r>
        <w:rPr>
          <w:rFonts w:ascii="Times New Roman" w:hAnsi="Times New Roman" w:eastAsia="楷体_GB2312" w:cs="Times New Roman"/>
          <w:i/>
        </w:rPr>
        <w:instrText xml:space="preserve">R</w:instrText>
      </w:r>
      <w:r>
        <w:rPr>
          <w:rFonts w:ascii="Times New Roman" w:hAnsi="Times New Roman" w:eastAsia="楷体_GB2312" w:cs="Times New Roman"/>
        </w:rPr>
        <w:instrText xml:space="preserve">＋</w:instrText>
      </w:r>
      <w:r>
        <w:rPr>
          <w:rFonts w:ascii="Times New Roman" w:hAnsi="Times New Roman" w:eastAsia="楷体_GB2312" w:cs="Times New Roman"/>
          <w:i/>
        </w:rPr>
        <w:instrText xml:space="preserve">R</w:instrText>
      </w:r>
      <w:r>
        <w:rPr>
          <w:rFonts w:ascii="Times New Roman" w:hAnsi="Times New Roman" w:eastAsia="楷体_GB2312" w:cs="Times New Roman"/>
          <w:i/>
          <w:vertAlign w:val="subscript"/>
        </w:rPr>
        <w:instrText xml:space="preserve">x</w:instrText>
      </w:r>
      <w:r>
        <w:rPr>
          <w:rFonts w:ascii="Times New Roman" w:hAnsi="Times New Roman" w:eastAsia="楷体_GB2312" w:cs="Times New Roman"/>
          <w:i/>
        </w:rPr>
        <w:instrText xml:space="preserve">,Bl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  <w:i/>
        </w:rPr>
        <w:t>q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在</w:t>
      </w:r>
      <w:r>
        <w:rPr>
          <w:rFonts w:ascii="Times New Roman" w:hAnsi="Times New Roman" w:eastAsia="楷体_GB2312" w:cs="Times New Roman"/>
          <w:i/>
        </w:rPr>
        <w:t>ab</w:t>
      </w:r>
      <w:r>
        <w:rPr>
          <w:rFonts w:ascii="Times New Roman" w:hAnsi="Times New Roman" w:eastAsia="楷体_GB2312" w:cs="Times New Roman"/>
        </w:rPr>
        <w:t>加速下滑的过程中，根据牛顿第二定律：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  <w:i/>
        </w:rPr>
        <w:t>mg</w:t>
      </w:r>
      <w:r>
        <w:rPr>
          <w:rFonts w:ascii="Times New Roman" w:hAnsi="Times New Roman" w:eastAsia="楷体_GB2312" w:cs="Times New Roman"/>
        </w:rPr>
        <w:t>sin</w:t>
      </w:r>
      <w:r>
        <w:rPr>
          <w:rFonts w:ascii="Times New Roman" w:hAnsi="Times New Roman" w:eastAsia="楷体_GB2312" w:cs="Times New Roman"/>
          <w:i/>
        </w:rPr>
        <w:t>θ</w:t>
      </w:r>
      <w:r>
        <w:rPr>
          <w:rFonts w:ascii="Times New Roman" w:hAnsi="Times New Roman" w:eastAsia="楷体_GB2312" w:cs="Times New Roman"/>
        </w:rPr>
        <w:t>－</w:t>
      </w:r>
      <w:r>
        <w:rPr>
          <w:rFonts w:ascii="Times New Roman" w:hAnsi="Times New Roman" w:eastAsia="楷体_GB2312" w:cs="Times New Roman"/>
          <w:i/>
        </w:rPr>
        <w:t>μmg</w:t>
      </w:r>
      <w:r>
        <w:rPr>
          <w:rFonts w:ascii="Times New Roman" w:hAnsi="Times New Roman" w:eastAsia="楷体_GB2312" w:cs="Times New Roman"/>
        </w:rPr>
        <w:t>cos</w:t>
      </w:r>
      <w:r>
        <w:rPr>
          <w:rFonts w:ascii="Times New Roman" w:hAnsi="Times New Roman" w:eastAsia="楷体_GB2312" w:cs="Times New Roman"/>
          <w:i/>
        </w:rPr>
        <w:t>θ</w:t>
      </w:r>
      <w:r>
        <w:rPr>
          <w:rFonts w:ascii="Times New Roman" w:hAnsi="Times New Roman" w:eastAsia="楷体_GB2312" w:cs="Times New Roman"/>
        </w:rPr>
        <w:t>－</w:t>
      </w:r>
      <w:r>
        <w:rPr>
          <w:rFonts w:ascii="Times New Roman" w:hAnsi="Times New Roman" w:eastAsia="楷体_GB2312" w:cs="Times New Roman"/>
          <w:i/>
        </w:rPr>
        <w:t>F</w:t>
      </w:r>
      <w:r>
        <w:rPr>
          <w:rFonts w:ascii="Times New Roman" w:hAnsi="Times New Roman" w:eastAsia="楷体_GB2312" w:cs="Times New Roman"/>
          <w:vertAlign w:val="subscript"/>
        </w:rPr>
        <w:t>A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ma</w:t>
      </w:r>
      <w:r>
        <w:rPr>
          <w:rFonts w:hint="eastAsia" w:hAnsi="宋体" w:eastAsia="楷体_GB2312" w:cs="宋体"/>
        </w:rPr>
        <w:t>④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式中安培力</w:t>
      </w:r>
      <w:r>
        <w:rPr>
          <w:rFonts w:ascii="Times New Roman" w:hAnsi="Times New Roman" w:eastAsia="楷体_GB2312" w:cs="Times New Roman"/>
          <w:i/>
        </w:rPr>
        <w:t>F</w:t>
      </w:r>
      <w:r>
        <w:rPr>
          <w:rFonts w:ascii="Times New Roman" w:hAnsi="Times New Roman" w:eastAsia="楷体_GB2312" w:cs="Times New Roman"/>
          <w:vertAlign w:val="subscript"/>
        </w:rPr>
        <w:t>A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BIl</w:t>
      </w:r>
      <w:r>
        <w:rPr>
          <w:rFonts w:hint="eastAsia" w:hAnsi="宋体" w:eastAsia="楷体_GB2312" w:cs="宋体"/>
        </w:rPr>
        <w:t>⑤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其中</w:t>
      </w:r>
      <w:r>
        <w:rPr>
          <w:rFonts w:ascii="Times New Roman" w:hAnsi="Times New Roman" w:eastAsia="楷体_GB2312" w:cs="Times New Roman"/>
          <w:i/>
        </w:rPr>
        <w:t>I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</w:instrText>
      </w:r>
      <w:r>
        <w:rPr>
          <w:rFonts w:ascii="Times New Roman" w:hAnsi="Times New Roman" w:eastAsia="楷体_GB2312" w:cs="Times New Roman"/>
          <w:i/>
        </w:rPr>
        <w:instrText xml:space="preserve">Bl</w:instrText>
      </w:r>
      <w:r>
        <w:rPr>
          <w:rFonts w:ascii="Book Antiqua" w:hAnsi="Book Antiqua" w:eastAsia="楷体_GB2312" w:cs="Times New Roman"/>
          <w:i/>
        </w:rPr>
        <w:instrText xml:space="preserve">v</w:instrText>
      </w:r>
      <w:r>
        <w:rPr>
          <w:rFonts w:ascii="Times New Roman" w:hAnsi="Times New Roman" w:eastAsia="楷体_GB2312" w:cs="Times New Roman"/>
          <w:i/>
        </w:rPr>
        <w:instrText xml:space="preserve">,R</w:instrText>
      </w:r>
      <w:r>
        <w:rPr>
          <w:rFonts w:ascii="Times New Roman" w:hAnsi="Times New Roman" w:eastAsia="楷体_GB2312" w:cs="Times New Roman"/>
        </w:rPr>
        <w:instrText xml:space="preserve">＋</w:instrText>
      </w:r>
      <w:r>
        <w:rPr>
          <w:rFonts w:ascii="Times New Roman" w:hAnsi="Times New Roman" w:eastAsia="楷体_GB2312" w:cs="Times New Roman"/>
          <w:i/>
        </w:rPr>
        <w:instrText xml:space="preserve">R</w:instrText>
      </w:r>
      <w:r>
        <w:rPr>
          <w:rFonts w:ascii="Times New Roman" w:hAnsi="Times New Roman" w:eastAsia="楷体_GB2312" w:cs="Times New Roman"/>
          <w:i/>
          <w:vertAlign w:val="subscript"/>
        </w:rPr>
        <w:instrText xml:space="preserve">x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hint="eastAsia" w:hAnsi="宋体" w:eastAsia="楷体_GB2312" w:cs="宋体"/>
        </w:rPr>
        <w:t>⑥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当</w:t>
      </w:r>
      <w:r>
        <w:rPr>
          <w:rFonts w:hint="eastAsia" w:hAnsi="宋体" w:eastAsia="楷体_GB2312" w:cs="宋体"/>
        </w:rPr>
        <w:t>④</w:t>
      </w:r>
      <w:r>
        <w:rPr>
          <w:rFonts w:ascii="Times New Roman" w:hAnsi="Times New Roman" w:eastAsia="楷体_GB2312" w:cs="Times New Roman"/>
        </w:rPr>
        <w:t>中的加速度为0时，</w:t>
      </w:r>
      <w:r>
        <w:rPr>
          <w:rFonts w:ascii="Times New Roman" w:hAnsi="Times New Roman" w:eastAsia="楷体_GB2312" w:cs="Times New Roman"/>
          <w:i/>
        </w:rPr>
        <w:t>ab</w:t>
      </w:r>
      <w:r>
        <w:rPr>
          <w:rFonts w:ascii="Times New Roman" w:hAnsi="Times New Roman" w:eastAsia="楷体_GB2312" w:cs="Times New Roman"/>
        </w:rPr>
        <w:t>的速度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  <w:vertAlign w:val="subscript"/>
        </w:rPr>
        <w:t>m</w:t>
      </w:r>
      <w:r>
        <w:rPr>
          <w:rFonts w:hint="eastAsia" w:hAnsi="宋体" w:eastAsia="楷体_GB2312" w:cs="宋体"/>
        </w:rPr>
        <w:t>⑦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联立</w:t>
      </w:r>
      <w:r>
        <w:rPr>
          <w:rFonts w:hint="eastAsia" w:hAnsi="宋体" w:eastAsia="楷体_GB2312" w:cs="宋体"/>
        </w:rPr>
        <w:t>④⑤⑥⑦</w:t>
      </w:r>
      <w:r>
        <w:rPr>
          <w:rFonts w:ascii="Times New Roman" w:hAnsi="Times New Roman" w:eastAsia="楷体_GB2312" w:cs="Times New Roman"/>
        </w:rPr>
        <w:t>得：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  <w:vertAlign w:val="subscript"/>
        </w:rPr>
        <w:t>m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</w:instrText>
      </w:r>
      <w:r>
        <w:rPr>
          <w:rFonts w:ascii="Times New Roman" w:hAnsi="Times New Roman" w:eastAsia="楷体_GB2312" w:cs="Times New Roman"/>
          <w:i/>
        </w:rPr>
        <w:instrText xml:space="preserve">mg,B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  <w:i/>
        </w:rPr>
        <w:instrText xml:space="preserve">l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(</w:t>
      </w:r>
      <w:r>
        <w:rPr>
          <w:rFonts w:ascii="Times New Roman" w:hAnsi="Times New Roman" w:eastAsia="楷体_GB2312" w:cs="Times New Roman"/>
          <w:i/>
        </w:rPr>
        <w:t>R</w:t>
      </w:r>
      <w:r>
        <w:rPr>
          <w:rFonts w:ascii="Times New Roman" w:hAnsi="Times New Roman" w:eastAsia="楷体_GB2312" w:cs="Times New Roman"/>
        </w:rPr>
        <w:t>＋</w:t>
      </w:r>
      <w:r>
        <w:rPr>
          <w:rFonts w:ascii="Times New Roman" w:hAnsi="Times New Roman" w:eastAsia="楷体_GB2312" w:cs="Times New Roman"/>
          <w:i/>
        </w:rPr>
        <w:t>R</w:t>
      </w:r>
      <w:r>
        <w:rPr>
          <w:rFonts w:ascii="Times New Roman" w:hAnsi="Times New Roman" w:eastAsia="楷体_GB2312" w:cs="Times New Roman"/>
          <w:i/>
          <w:vertAlign w:val="subscript"/>
        </w:rPr>
        <w:t>x</w:t>
      </w:r>
      <w:r>
        <w:rPr>
          <w:rFonts w:ascii="Times New Roman" w:hAnsi="Times New Roman" w:eastAsia="楷体_GB2312" w:cs="Times New Roman"/>
        </w:rPr>
        <w:t>)(sin</w:t>
      </w:r>
      <w:r>
        <w:rPr>
          <w:rFonts w:ascii="Times New Roman" w:hAnsi="Times New Roman" w:eastAsia="楷体_GB2312" w:cs="Times New Roman"/>
          <w:i/>
        </w:rPr>
        <w:t>θ</w:t>
      </w:r>
      <w:r>
        <w:rPr>
          <w:rFonts w:ascii="Times New Roman" w:hAnsi="Times New Roman" w:eastAsia="楷体_GB2312" w:cs="Times New Roman"/>
        </w:rPr>
        <w:t>－</w:t>
      </w:r>
      <w:r>
        <w:rPr>
          <w:rFonts w:ascii="Times New Roman" w:hAnsi="Times New Roman" w:eastAsia="楷体_GB2312" w:cs="Times New Roman"/>
          <w:i/>
        </w:rPr>
        <w:t>μ</w:t>
      </w:r>
      <w:r>
        <w:rPr>
          <w:rFonts w:ascii="Times New Roman" w:hAnsi="Times New Roman" w:eastAsia="楷体_GB2312" w:cs="Times New Roman"/>
        </w:rPr>
        <w:t>cos</w:t>
      </w:r>
      <w:r>
        <w:rPr>
          <w:rFonts w:ascii="Times New Roman" w:hAnsi="Times New Roman" w:eastAsia="楷体_GB2312" w:cs="Times New Roman"/>
          <w:i/>
        </w:rPr>
        <w:t>θ</w:t>
      </w:r>
      <w:r>
        <w:rPr>
          <w:rFonts w:ascii="Times New Roman" w:hAnsi="Times New Roman" w:eastAsia="楷体_GB2312" w:cs="Times New Roman"/>
        </w:rPr>
        <w:t>)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(2)设</w:t>
      </w:r>
      <w:r>
        <w:rPr>
          <w:rFonts w:ascii="Times New Roman" w:hAnsi="Times New Roman" w:eastAsia="楷体_GB2312" w:cs="Times New Roman"/>
          <w:i/>
        </w:rPr>
        <w:t>ab</w:t>
      </w:r>
      <w:r>
        <w:rPr>
          <w:rFonts w:ascii="Times New Roman" w:hAnsi="Times New Roman" w:eastAsia="楷体_GB2312" w:cs="Times New Roman"/>
        </w:rPr>
        <w:t>下滑的速度大小为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</w:rPr>
        <w:t>时经历的时间为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</w:rPr>
        <w:t>，通过</w:t>
      </w:r>
      <w:r>
        <w:rPr>
          <w:rFonts w:ascii="Times New Roman" w:hAnsi="Times New Roman" w:eastAsia="楷体_GB2312" w:cs="Times New Roman"/>
          <w:i/>
        </w:rPr>
        <w:t>ab</w:t>
      </w:r>
      <w:r>
        <w:rPr>
          <w:rFonts w:ascii="Times New Roman" w:hAnsi="Times New Roman" w:eastAsia="楷体_GB2312" w:cs="Times New Roman"/>
        </w:rPr>
        <w:t>的电流为</w:t>
      </w:r>
      <w:r>
        <w:rPr>
          <w:rFonts w:ascii="Times New Roman" w:hAnsi="Times New Roman" w:eastAsia="楷体_GB2312" w:cs="Times New Roman"/>
          <w:i/>
        </w:rPr>
        <w:t>i</w:t>
      </w:r>
      <w:r>
        <w:rPr>
          <w:rFonts w:ascii="Times New Roman" w:hAnsi="Times New Roman" w:eastAsia="楷体_GB2312" w:cs="Times New Roman"/>
        </w:rPr>
        <w:t>，则：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  <w:i/>
        </w:rPr>
        <w:t>mg</w:t>
      </w:r>
      <w:r>
        <w:rPr>
          <w:rFonts w:ascii="Times New Roman" w:hAnsi="Times New Roman" w:eastAsia="楷体_GB2312" w:cs="Times New Roman"/>
        </w:rPr>
        <w:t>sin</w:t>
      </w:r>
      <w:r>
        <w:rPr>
          <w:rFonts w:ascii="Times New Roman" w:hAnsi="Times New Roman" w:eastAsia="楷体_GB2312" w:cs="Times New Roman"/>
          <w:i/>
        </w:rPr>
        <w:t>θ</w:t>
      </w:r>
      <w:r>
        <w:rPr>
          <w:rFonts w:ascii="Times New Roman" w:hAnsi="Times New Roman" w:eastAsia="楷体_GB2312" w:cs="Times New Roman"/>
        </w:rPr>
        <w:t>－</w:t>
      </w:r>
      <w:r>
        <w:rPr>
          <w:rFonts w:ascii="Times New Roman" w:hAnsi="Times New Roman" w:eastAsia="楷体_GB2312" w:cs="Times New Roman"/>
          <w:i/>
        </w:rPr>
        <w:t>μmg</w:t>
      </w:r>
      <w:r>
        <w:rPr>
          <w:rFonts w:ascii="Times New Roman" w:hAnsi="Times New Roman" w:eastAsia="楷体_GB2312" w:cs="Times New Roman"/>
        </w:rPr>
        <w:t>cos</w:t>
      </w:r>
      <w:r>
        <w:rPr>
          <w:rFonts w:ascii="Times New Roman" w:hAnsi="Times New Roman" w:eastAsia="楷体_GB2312" w:cs="Times New Roman"/>
          <w:i/>
        </w:rPr>
        <w:t>θ</w:t>
      </w:r>
      <w:r>
        <w:rPr>
          <w:rFonts w:ascii="Times New Roman" w:hAnsi="Times New Roman" w:eastAsia="楷体_GB2312" w:cs="Times New Roman"/>
        </w:rPr>
        <w:t>－</w:t>
      </w:r>
      <w:r>
        <w:rPr>
          <w:rFonts w:ascii="Times New Roman" w:hAnsi="Times New Roman" w:eastAsia="楷体_GB2312" w:cs="Times New Roman"/>
          <w:i/>
        </w:rPr>
        <w:t>Bil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ma</w:t>
      </w:r>
      <w:r>
        <w:rPr>
          <w:rFonts w:hint="eastAsia" w:hAnsi="宋体" w:eastAsia="楷体_GB2312" w:cs="宋体"/>
        </w:rPr>
        <w:t>⑧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设在时间间隔Δ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</w:rPr>
        <w:t>内平行板电容器增加的电荷量为Δ</w:t>
      </w:r>
      <w:r>
        <w:rPr>
          <w:rFonts w:ascii="Times New Roman" w:hAnsi="Times New Roman" w:eastAsia="楷体_GB2312" w:cs="Times New Roman"/>
          <w:i/>
        </w:rPr>
        <w:t>Q</w:t>
      </w:r>
      <w:r>
        <w:rPr>
          <w:rFonts w:ascii="Times New Roman" w:hAnsi="Times New Roman" w:eastAsia="楷体_GB2312" w:cs="Times New Roman"/>
        </w:rPr>
        <w:t>，则：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  <w:i/>
        </w:rPr>
        <w:t>i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f(Δ</w:instrText>
      </w:r>
      <w:r>
        <w:rPr>
          <w:rFonts w:ascii="Times New Roman" w:hAnsi="Times New Roman" w:eastAsia="楷体_GB2312" w:cs="Times New Roman"/>
          <w:i/>
        </w:rPr>
        <w:instrText xml:space="preserve">Q,</w:instrText>
      </w:r>
      <w:r>
        <w:rPr>
          <w:rFonts w:ascii="Times New Roman" w:hAnsi="Times New Roman" w:eastAsia="楷体_GB2312" w:cs="Times New Roman"/>
        </w:rPr>
        <w:instrText xml:space="preserve">Δ</w:instrText>
      </w:r>
      <w:r>
        <w:rPr>
          <w:rFonts w:ascii="Times New Roman" w:hAnsi="Times New Roman" w:eastAsia="楷体_GB2312" w:cs="Times New Roman"/>
          <w:i/>
        </w:rPr>
        <w:instrText xml:space="preserve">t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hint="eastAsia" w:hAnsi="宋体" w:eastAsia="楷体_GB2312" w:cs="宋体"/>
        </w:rPr>
        <w:t>⑨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此时平行板电容器两端的电压的增量为Δ</w:t>
      </w:r>
      <w:r>
        <w:rPr>
          <w:rFonts w:ascii="Times New Roman" w:hAnsi="Times New Roman" w:eastAsia="楷体_GB2312" w:cs="Times New Roman"/>
          <w:i/>
        </w:rPr>
        <w:t>U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Bl</w:t>
      </w:r>
      <w:r>
        <w:rPr>
          <w:rFonts w:ascii="Times New Roman" w:hAnsi="Times New Roman" w:eastAsia="楷体_GB2312" w:cs="Times New Roman"/>
        </w:rPr>
        <w:t>Δ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hint="eastAsia" w:hAnsi="宋体" w:eastAsia="楷体_GB2312" w:cs="宋体"/>
        </w:rPr>
        <w:t>⑩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根据电容的定义</w:t>
      </w:r>
      <w:r>
        <w:rPr>
          <w:rFonts w:ascii="Times New Roman" w:hAnsi="Times New Roman" w:eastAsia="楷体_GB2312" w:cs="Times New Roman"/>
          <w:i/>
        </w:rPr>
        <w:t>C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f(Δ</w:instrText>
      </w:r>
      <w:r>
        <w:rPr>
          <w:rFonts w:ascii="Times New Roman" w:hAnsi="Times New Roman" w:eastAsia="楷体_GB2312" w:cs="Times New Roman"/>
          <w:i/>
        </w:rPr>
        <w:instrText xml:space="preserve">Q,</w:instrText>
      </w:r>
      <w:r>
        <w:rPr>
          <w:rFonts w:ascii="Times New Roman" w:hAnsi="Times New Roman" w:eastAsia="楷体_GB2312" w:cs="Times New Roman"/>
        </w:rPr>
        <w:instrText xml:space="preserve">Δ</w:instrText>
      </w:r>
      <w:r>
        <w:rPr>
          <w:rFonts w:ascii="Times New Roman" w:hAnsi="Times New Roman" w:eastAsia="楷体_GB2312" w:cs="Times New Roman"/>
          <w:i/>
        </w:rPr>
        <w:instrText xml:space="preserve">U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hint="eastAsia" w:ascii="MS Mincho" w:hAnsi="MS Mincho" w:eastAsia="MS Mincho" w:cs="MS Mincho"/>
        </w:rPr>
        <w:t>⑪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而Δ</w:t>
      </w:r>
      <w:r>
        <w:rPr>
          <w:rFonts w:ascii="Book Antiqua" w:hAnsi="Book Antiqua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</w:rPr>
        <w:t>Δ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hint="eastAsia" w:ascii="MS Mincho" w:hAnsi="MS Mincho" w:eastAsia="MS Mincho" w:cs="MS Mincho"/>
        </w:rPr>
        <w:t>⑫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联立上面各式得</w:t>
      </w:r>
      <w:r>
        <w:rPr>
          <w:rFonts w:ascii="Times New Roman" w:hAnsi="Times New Roman" w:eastAsia="楷体_GB2312" w:cs="Times New Roman"/>
          <w:i/>
        </w:rPr>
        <w:t>ab</w:t>
      </w:r>
      <w:r>
        <w:rPr>
          <w:rFonts w:ascii="Times New Roman" w:hAnsi="Times New Roman" w:eastAsia="楷体_GB2312" w:cs="Times New Roman"/>
        </w:rPr>
        <w:t>下滑的加速度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</w:instrText>
      </w:r>
      <w:r>
        <w:rPr>
          <w:rFonts w:ascii="Times New Roman" w:hAnsi="Times New Roman" w:eastAsia="楷体_GB2312" w:cs="Times New Roman"/>
          <w:i/>
        </w:rPr>
        <w:instrText xml:space="preserve">m</w:instrText>
      </w:r>
      <w:r>
        <w:rPr>
          <w:rFonts w:ascii="Symbol" w:hAnsi="Symbol" w:eastAsia="楷体_GB2312" w:cs="Times New Roman"/>
        </w:rPr>
        <w:instrText xml:space="preserve"></w:instrText>
      </w:r>
      <w:r>
        <w:rPr>
          <w:rFonts w:ascii="Times New Roman" w:hAnsi="Times New Roman" w:eastAsia="楷体_GB2312" w:cs="Times New Roman"/>
        </w:rPr>
        <w:instrText xml:space="preserve">sin</w:instrText>
      </w:r>
      <w:r>
        <w:rPr>
          <w:rFonts w:ascii="Times New Roman" w:hAnsi="Times New Roman" w:eastAsia="楷体_GB2312" w:cs="Times New Roman"/>
          <w:i/>
        </w:rPr>
        <w:instrText xml:space="preserve">θ</w:instrText>
      </w:r>
      <w:r>
        <w:rPr>
          <w:rFonts w:ascii="Times New Roman" w:hAnsi="Times New Roman" w:eastAsia="楷体_GB2312" w:cs="Times New Roman"/>
        </w:rPr>
        <w:instrText xml:space="preserve">－</w:instrText>
      </w:r>
      <w:r>
        <w:rPr>
          <w:rFonts w:ascii="Times New Roman" w:hAnsi="Times New Roman" w:eastAsia="楷体_GB2312" w:cs="Times New Roman"/>
          <w:i/>
        </w:rPr>
        <w:instrText xml:space="preserve">μ</w:instrText>
      </w:r>
      <w:r>
        <w:rPr>
          <w:rFonts w:ascii="Times New Roman" w:hAnsi="Times New Roman" w:eastAsia="楷体_GB2312" w:cs="Times New Roman"/>
        </w:rPr>
        <w:instrText xml:space="preserve">cos</w:instrText>
      </w:r>
      <w:r>
        <w:rPr>
          <w:rFonts w:ascii="Times New Roman" w:hAnsi="Times New Roman" w:eastAsia="楷体_GB2312" w:cs="Times New Roman"/>
          <w:i/>
        </w:rPr>
        <w:instrText xml:space="preserve">θ</w:instrText>
      </w:r>
      <w:r>
        <w:rPr>
          <w:rFonts w:ascii="Symbol" w:hAnsi="Symbol" w:eastAsia="楷体_GB2312" w:cs="Times New Roman"/>
        </w:rPr>
        <w:instrText xml:space="preserve"></w:instrText>
      </w:r>
      <w:r>
        <w:rPr>
          <w:rFonts w:ascii="Times New Roman" w:hAnsi="Times New Roman" w:eastAsia="楷体_GB2312" w:cs="Times New Roman"/>
          <w:i/>
        </w:rPr>
        <w:instrText xml:space="preserve">,m</w:instrText>
      </w:r>
      <w:r>
        <w:rPr>
          <w:rFonts w:ascii="Times New Roman" w:hAnsi="Times New Roman" w:eastAsia="楷体_GB2312" w:cs="Times New Roman"/>
        </w:rPr>
        <w:instrText xml:space="preserve">＋</w:instrText>
      </w:r>
      <w:r>
        <w:rPr>
          <w:rFonts w:ascii="Times New Roman" w:hAnsi="Times New Roman" w:eastAsia="楷体_GB2312" w:cs="Times New Roman"/>
          <w:i/>
        </w:rPr>
        <w:instrText xml:space="preserve">B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  <w:i/>
        </w:rPr>
        <w:instrText xml:space="preserve">l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  <w:i/>
        </w:rPr>
        <w:instrText xml:space="preserve">C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  <w:i/>
        </w:rPr>
        <w:t>g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上式表明</w:t>
      </w:r>
      <w:r>
        <w:rPr>
          <w:rFonts w:ascii="Times New Roman" w:hAnsi="Times New Roman" w:eastAsia="楷体_GB2312" w:cs="Times New Roman"/>
          <w:i/>
        </w:rPr>
        <w:t>ab</w:t>
      </w:r>
      <w:r>
        <w:rPr>
          <w:rFonts w:ascii="Times New Roman" w:hAnsi="Times New Roman" w:eastAsia="楷体_GB2312" w:cs="Times New Roman"/>
        </w:rPr>
        <w:t>做初速度为0的匀加速运动，所以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</w:instrText>
      </w:r>
      <w:r>
        <w:rPr>
          <w:rFonts w:ascii="Symbol" w:hAnsi="Symbol" w:eastAsia="楷体_GB2312" w:cs="Times New Roman"/>
        </w:rPr>
        <w:instrText xml:space="preserve"></w:instrText>
      </w:r>
      <w:r>
        <w:rPr>
          <w:rFonts w:ascii="Times New Roman" w:hAnsi="Times New Roman" w:eastAsia="楷体_GB2312" w:cs="Times New Roman"/>
          <w:i/>
        </w:rPr>
        <w:instrText xml:space="preserve">m</w:instrText>
      </w:r>
      <w:r>
        <w:rPr>
          <w:rFonts w:ascii="Times New Roman" w:hAnsi="Times New Roman" w:eastAsia="楷体_GB2312" w:cs="Times New Roman"/>
        </w:rPr>
        <w:instrText xml:space="preserve">＋</w:instrText>
      </w:r>
      <w:r>
        <w:rPr>
          <w:rFonts w:ascii="Times New Roman" w:hAnsi="Times New Roman" w:eastAsia="楷体_GB2312" w:cs="Times New Roman"/>
          <w:i/>
        </w:rPr>
        <w:instrText xml:space="preserve">B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  <w:i/>
        </w:rPr>
        <w:instrText xml:space="preserve">l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  <w:i/>
        </w:rPr>
        <w:instrText xml:space="preserve">C</w:instrText>
      </w:r>
      <w:r>
        <w:rPr>
          <w:rFonts w:ascii="Symbol" w:hAnsi="Symbol" w:eastAsia="楷体_GB2312" w:cs="Times New Roman"/>
        </w:rPr>
        <w:instrText xml:space="preserve"></w:instrText>
      </w:r>
      <w:r>
        <w:rPr>
          <w:rFonts w:ascii="Book Antiqua" w:hAnsi="Book Antiqua" w:eastAsia="楷体_GB2312" w:cs="Times New Roman"/>
          <w:i/>
        </w:rPr>
        <w:instrText xml:space="preserve">v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m</w:instrText>
      </w:r>
      <w:r>
        <w:rPr>
          <w:rFonts w:ascii="Times New Roman" w:hAnsi="Times New Roman" w:eastAsia="楷体_GB2312" w:cs="Times New Roman"/>
          <w:i/>
        </w:rPr>
        <w:instrText xml:space="preserve">,mg</w:instrText>
      </w:r>
      <w:r>
        <w:rPr>
          <w:rFonts w:ascii="Symbol" w:hAnsi="Symbol" w:eastAsia="楷体_GB2312" w:cs="Times New Roman"/>
        </w:rPr>
        <w:instrText xml:space="preserve"></w:instrText>
      </w:r>
      <w:r>
        <w:rPr>
          <w:rFonts w:ascii="Times New Roman" w:hAnsi="Times New Roman" w:eastAsia="楷体_GB2312" w:cs="Times New Roman"/>
        </w:rPr>
        <w:instrText xml:space="preserve">sin</w:instrText>
      </w:r>
      <w:r>
        <w:rPr>
          <w:rFonts w:ascii="Times New Roman" w:hAnsi="Times New Roman" w:eastAsia="楷体_GB2312" w:cs="Times New Roman"/>
          <w:i/>
        </w:rPr>
        <w:instrText xml:space="preserve">θ</w:instrText>
      </w:r>
      <w:r>
        <w:rPr>
          <w:rFonts w:ascii="Times New Roman" w:hAnsi="Times New Roman" w:eastAsia="楷体_GB2312" w:cs="Times New Roman"/>
        </w:rPr>
        <w:instrText xml:space="preserve">－</w:instrText>
      </w:r>
      <w:r>
        <w:rPr>
          <w:rFonts w:ascii="Times New Roman" w:hAnsi="Times New Roman" w:eastAsia="楷体_GB2312" w:cs="Times New Roman"/>
          <w:i/>
        </w:rPr>
        <w:instrText xml:space="preserve">μ</w:instrText>
      </w:r>
      <w:r>
        <w:rPr>
          <w:rFonts w:ascii="Times New Roman" w:hAnsi="Times New Roman" w:eastAsia="楷体_GB2312" w:cs="Times New Roman"/>
        </w:rPr>
        <w:instrText xml:space="preserve">cos</w:instrText>
      </w:r>
      <w:r>
        <w:rPr>
          <w:rFonts w:ascii="Times New Roman" w:hAnsi="Times New Roman" w:eastAsia="楷体_GB2312" w:cs="Times New Roman"/>
          <w:i/>
        </w:rPr>
        <w:instrText xml:space="preserve">θ</w:instrText>
      </w:r>
      <w:r>
        <w:rPr>
          <w:rFonts w:ascii="Symbol" w:hAnsi="Symbol" w:eastAsia="楷体_GB2312" w:cs="Times New Roman"/>
        </w:rPr>
        <w:instrText xml:space="preserve">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color w:val="FF0000"/>
        </w:rPr>
        <w:t>答案：</w:t>
      </w:r>
      <w:r>
        <w:rPr>
          <w:rFonts w:ascii="Times New Roman" w:hAnsi="Times New Roman" w:cs="Times New Roman"/>
        </w:rPr>
        <w:t>(1)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f(</w:instrText>
      </w:r>
      <w:r>
        <w:rPr>
          <w:rFonts w:ascii="Times New Roman" w:hAnsi="Times New Roman" w:cs="Times New Roman"/>
          <w:i/>
        </w:rPr>
        <w:instrText xml:space="preserve">R</w:instrText>
      </w:r>
      <w:r>
        <w:rPr>
          <w:rFonts w:ascii="Times New Roman" w:hAnsi="Times New Roman" w:cs="Times New Roman"/>
        </w:rPr>
        <w:instrText xml:space="preserve">＋</w:instrText>
      </w:r>
      <w:r>
        <w:rPr>
          <w:rFonts w:ascii="Times New Roman" w:hAnsi="Times New Roman" w:cs="Times New Roman"/>
          <w:i/>
        </w:rPr>
        <w:instrText xml:space="preserve">R</w:instrText>
      </w:r>
      <w:r>
        <w:rPr>
          <w:rFonts w:ascii="Times New Roman" w:hAnsi="Times New Roman" w:cs="Times New Roman"/>
          <w:i/>
          <w:vertAlign w:val="subscript"/>
        </w:rPr>
        <w:instrText xml:space="preserve">x</w:instrText>
      </w:r>
      <w:r>
        <w:rPr>
          <w:rFonts w:ascii="Times New Roman" w:hAnsi="Times New Roman" w:cs="Times New Roman"/>
          <w:i/>
        </w:rPr>
        <w:instrText xml:space="preserve">,Bl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　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f(</w:instrText>
      </w:r>
      <w:r>
        <w:rPr>
          <w:rFonts w:ascii="Times New Roman" w:hAnsi="Times New Roman" w:cs="Times New Roman"/>
          <w:i/>
        </w:rPr>
        <w:instrText xml:space="preserve">mg,B</w:instrText>
      </w:r>
      <w:r>
        <w:rPr>
          <w:rFonts w:ascii="Times New Roman" w:hAnsi="Times New Roman" w:cs="Times New Roman"/>
          <w:vertAlign w:val="superscript"/>
        </w:rPr>
        <w:instrText xml:space="preserve">2</w:instrText>
      </w:r>
      <w:r>
        <w:rPr>
          <w:rFonts w:ascii="Times New Roman" w:hAnsi="Times New Roman" w:cs="Times New Roman"/>
          <w:i/>
        </w:rPr>
        <w:instrText xml:space="preserve">l</w:instrText>
      </w:r>
      <w:r>
        <w:rPr>
          <w:rFonts w:ascii="Times New Roman" w:hAnsi="Times New Roman" w:cs="Times New Roman"/>
          <w:vertAlign w:val="superscript"/>
        </w:rPr>
        <w:instrText xml:space="preserve">2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i/>
          <w:vertAlign w:val="subscript"/>
        </w:rPr>
        <w:t>x</w:t>
      </w:r>
      <w:r>
        <w:rPr>
          <w:rFonts w:ascii="Times New Roman" w:hAnsi="Times New Roman" w:cs="Times New Roman"/>
        </w:rPr>
        <w:t>)(sin</w:t>
      </w:r>
      <w:r>
        <w:rPr>
          <w:rFonts w:ascii="Times New Roman" w:hAnsi="Times New Roman" w:cs="Times New Roman"/>
          <w:i/>
        </w:rPr>
        <w:t>θ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t>μ</w:t>
      </w:r>
      <w:r>
        <w:rPr>
          <w:rFonts w:ascii="Times New Roman" w:hAnsi="Times New Roman" w:cs="Times New Roman"/>
        </w:rPr>
        <w:t>cos</w:t>
      </w:r>
      <w:r>
        <w:rPr>
          <w:rFonts w:ascii="Times New Roman" w:hAnsi="Times New Roman" w:cs="Times New Roman"/>
          <w:i/>
        </w:rPr>
        <w:t>θ</w:t>
      </w:r>
      <w:r>
        <w:rPr>
          <w:rFonts w:ascii="Times New Roman" w:hAnsi="Times New Roman" w:cs="Times New Roman"/>
        </w:rPr>
        <w:t>)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f(</w:instrText>
      </w:r>
      <w:r>
        <w:rPr>
          <w:rFonts w:ascii="Symbol" w:hAnsi="Symbol" w:cs="Times New Roman"/>
        </w:rPr>
        <w:instrText xml:space="preserve"></w:instrText>
      </w:r>
      <w:r>
        <w:rPr>
          <w:rFonts w:ascii="Times New Roman" w:hAnsi="Times New Roman" w:cs="Times New Roman"/>
          <w:i/>
        </w:rPr>
        <w:instrText xml:space="preserve">m</w:instrText>
      </w:r>
      <w:r>
        <w:rPr>
          <w:rFonts w:ascii="Times New Roman" w:hAnsi="Times New Roman" w:cs="Times New Roman"/>
        </w:rPr>
        <w:instrText xml:space="preserve">＋</w:instrText>
      </w:r>
      <w:r>
        <w:rPr>
          <w:rFonts w:ascii="Times New Roman" w:hAnsi="Times New Roman" w:cs="Times New Roman"/>
          <w:i/>
        </w:rPr>
        <w:instrText xml:space="preserve">B</w:instrText>
      </w:r>
      <w:r>
        <w:rPr>
          <w:rFonts w:ascii="Times New Roman" w:hAnsi="Times New Roman" w:cs="Times New Roman"/>
          <w:vertAlign w:val="superscript"/>
        </w:rPr>
        <w:instrText xml:space="preserve">2</w:instrText>
      </w:r>
      <w:r>
        <w:rPr>
          <w:rFonts w:ascii="Times New Roman" w:hAnsi="Times New Roman" w:cs="Times New Roman"/>
          <w:i/>
        </w:rPr>
        <w:instrText xml:space="preserve">l</w:instrText>
      </w:r>
      <w:r>
        <w:rPr>
          <w:rFonts w:ascii="Times New Roman" w:hAnsi="Times New Roman" w:cs="Times New Roman"/>
          <w:vertAlign w:val="superscript"/>
        </w:rPr>
        <w:instrText xml:space="preserve">2</w:instrText>
      </w:r>
      <w:r>
        <w:rPr>
          <w:rFonts w:ascii="Times New Roman" w:hAnsi="Times New Roman" w:cs="Times New Roman"/>
          <w:i/>
        </w:rPr>
        <w:instrText xml:space="preserve">C</w:instrText>
      </w:r>
      <w:r>
        <w:rPr>
          <w:rFonts w:ascii="Symbol" w:hAnsi="Symbol" w:cs="Times New Roman"/>
        </w:rPr>
        <w:instrText xml:space="preserve"></w:instrText>
      </w:r>
      <w:r>
        <w:rPr>
          <w:rFonts w:ascii="Book Antiqua" w:hAnsi="Book Antiqua" w:cs="Times New Roman"/>
          <w:i/>
        </w:rPr>
        <w:instrText xml:space="preserve">v</w:instrText>
      </w:r>
      <w:r>
        <w:rPr>
          <w:rFonts w:ascii="Times New Roman" w:hAnsi="Times New Roman" w:cs="Times New Roman"/>
          <w:vertAlign w:val="subscript"/>
        </w:rPr>
        <w:instrText xml:space="preserve">m</w:instrText>
      </w:r>
      <w:r>
        <w:rPr>
          <w:rFonts w:ascii="Times New Roman" w:hAnsi="Times New Roman" w:cs="Times New Roman"/>
          <w:i/>
        </w:rPr>
        <w:instrText xml:space="preserve">,mg</w:instrText>
      </w:r>
      <w:r>
        <w:rPr>
          <w:rFonts w:ascii="Symbol" w:hAnsi="Symbol" w:cs="Times New Roman"/>
        </w:rPr>
        <w:instrText xml:space="preserve"></w:instrText>
      </w:r>
      <w:r>
        <w:rPr>
          <w:rFonts w:ascii="Times New Roman" w:hAnsi="Times New Roman" w:cs="Times New Roman"/>
        </w:rPr>
        <w:instrText xml:space="preserve">sin</w:instrText>
      </w:r>
      <w:r>
        <w:rPr>
          <w:rFonts w:ascii="Times New Roman" w:hAnsi="Times New Roman" w:cs="Times New Roman"/>
          <w:i/>
        </w:rPr>
        <w:instrText xml:space="preserve">θ</w:instrText>
      </w:r>
      <w:r>
        <w:rPr>
          <w:rFonts w:ascii="Times New Roman" w:hAnsi="Times New Roman" w:cs="Times New Roman"/>
        </w:rPr>
        <w:instrText xml:space="preserve">－</w:instrText>
      </w:r>
      <w:r>
        <w:rPr>
          <w:rFonts w:ascii="Times New Roman" w:hAnsi="Times New Roman" w:cs="Times New Roman"/>
          <w:i/>
        </w:rPr>
        <w:instrText xml:space="preserve">μ</w:instrText>
      </w:r>
      <w:r>
        <w:rPr>
          <w:rFonts w:ascii="Times New Roman" w:hAnsi="Times New Roman" w:cs="Times New Roman"/>
        </w:rPr>
        <w:instrText xml:space="preserve">cos</w:instrText>
      </w:r>
      <w:r>
        <w:rPr>
          <w:rFonts w:ascii="Times New Roman" w:hAnsi="Times New Roman" w:cs="Times New Roman"/>
          <w:i/>
        </w:rPr>
        <w:instrText xml:space="preserve">θ</w:instrText>
      </w:r>
      <w:r>
        <w:rPr>
          <w:rFonts w:ascii="Symbol" w:hAnsi="Symbol" w:cs="Times New Roman"/>
        </w:rPr>
        <w:instrText xml:space="preserve">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</w:p>
    <w:p>
      <w:pPr>
        <w:rPr>
          <w:rFonts w:hint="eastAsia"/>
          <w:szCs w:val="21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ook Antiqua">
    <w:altName w:val="Cambria Math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auto" w:sz="4" w:space="0"/>
        <w:bottom w:val="none" w:color="auto" w:sz="0" w:space="0"/>
      </w:pBdr>
      <w:ind w:firstLine="810" w:firstLineChars="450"/>
      <w:jc w:val="both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A0046"/>
    <w:rsid w:val="702A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39WLXJ61.TIF" TargetMode="External"/><Relationship Id="rId8" Type="http://schemas.openxmlformats.org/officeDocument/2006/relationships/image" Target="media/image2.png"/><Relationship Id="rId7" Type="http://schemas.openxmlformats.org/officeDocument/2006/relationships/image" Target="39WLXJ60.TIF" TargetMode="Externa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9" Type="http://schemas.openxmlformats.org/officeDocument/2006/relationships/fontTable" Target="fontTable.xml"/><Relationship Id="rId38" Type="http://schemas.openxmlformats.org/officeDocument/2006/relationships/customXml" Target="../customXml/item1.xml"/><Relationship Id="rId37" Type="http://schemas.openxmlformats.org/officeDocument/2006/relationships/image" Target="39WLXJ75.TIF" TargetMode="External"/><Relationship Id="rId36" Type="http://schemas.openxmlformats.org/officeDocument/2006/relationships/image" Target="media/image16.png"/><Relationship Id="rId35" Type="http://schemas.openxmlformats.org/officeDocument/2006/relationships/image" Target="39WLXJ74.TIF" TargetMode="External"/><Relationship Id="rId34" Type="http://schemas.openxmlformats.org/officeDocument/2006/relationships/image" Target="media/image15.png"/><Relationship Id="rId33" Type="http://schemas.openxmlformats.org/officeDocument/2006/relationships/image" Target="39WLXJ73.TIF" TargetMode="External"/><Relationship Id="rId32" Type="http://schemas.openxmlformats.org/officeDocument/2006/relationships/image" Target="media/image14.png"/><Relationship Id="rId31" Type="http://schemas.openxmlformats.org/officeDocument/2006/relationships/image" Target="39WLXJ72.TIF" TargetMode="External"/><Relationship Id="rId30" Type="http://schemas.openxmlformats.org/officeDocument/2006/relationships/image" Target="media/image13.png"/><Relationship Id="rId3" Type="http://schemas.openxmlformats.org/officeDocument/2006/relationships/header" Target="header1.xml"/><Relationship Id="rId29" Type="http://schemas.openxmlformats.org/officeDocument/2006/relationships/image" Target="39WLXJ71.TIF" TargetMode="External"/><Relationship Id="rId28" Type="http://schemas.openxmlformats.org/officeDocument/2006/relationships/image" Target="media/image12.png"/><Relationship Id="rId27" Type="http://schemas.openxmlformats.org/officeDocument/2006/relationships/image" Target="39WLXJ70.TIF" TargetMode="External"/><Relationship Id="rId26" Type="http://schemas.openxmlformats.org/officeDocument/2006/relationships/image" Target="media/image11.png"/><Relationship Id="rId25" Type="http://schemas.openxmlformats.org/officeDocument/2006/relationships/image" Target="39WLXJ68.TIF" TargetMode="External"/><Relationship Id="rId24" Type="http://schemas.openxmlformats.org/officeDocument/2006/relationships/image" Target="media/image10.png"/><Relationship Id="rId23" Type="http://schemas.openxmlformats.org/officeDocument/2006/relationships/image" Target="39WLXJ69.TIF" TargetMode="External"/><Relationship Id="rId22" Type="http://schemas.openxmlformats.org/officeDocument/2006/relationships/image" Target="media/image9.png"/><Relationship Id="rId21" Type="http://schemas.openxmlformats.org/officeDocument/2006/relationships/image" Target="39WLXJ67.TIF" TargetMode="External"/><Relationship Id="rId20" Type="http://schemas.openxmlformats.org/officeDocument/2006/relationships/image" Target="media/image8.png"/><Relationship Id="rId2" Type="http://schemas.openxmlformats.org/officeDocument/2006/relationships/settings" Target="settings.xml"/><Relationship Id="rId19" Type="http://schemas.openxmlformats.org/officeDocument/2006/relationships/image" Target="39WLXJ66.TIF" TargetMode="External"/><Relationship Id="rId18" Type="http://schemas.openxmlformats.org/officeDocument/2006/relationships/image" Target="media/image7.png"/><Relationship Id="rId17" Type="http://schemas.openxmlformats.org/officeDocument/2006/relationships/image" Target="39WLXJ65.TIF" TargetMode="External"/><Relationship Id="rId16" Type="http://schemas.openxmlformats.org/officeDocument/2006/relationships/image" Target="media/image6.png"/><Relationship Id="rId15" Type="http://schemas.openxmlformats.org/officeDocument/2006/relationships/image" Target="39WLXJ63.TIF" TargetMode="External"/><Relationship Id="rId14" Type="http://schemas.openxmlformats.org/officeDocument/2006/relationships/image" Target="media/image5.png"/><Relationship Id="rId13" Type="http://schemas.openxmlformats.org/officeDocument/2006/relationships/image" Target="39WLXJ62.TIF" TargetMode="External"/><Relationship Id="rId12" Type="http://schemas.openxmlformats.org/officeDocument/2006/relationships/image" Target="media/image4.png"/><Relationship Id="rId11" Type="http://schemas.openxmlformats.org/officeDocument/2006/relationships/image" Target="39WLXJ64.TIF" TargetMode="Externa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2020-01-08T01:58:00Z</dcterms:created>
  <dc:creator>WPS_1521775732</dc:creator>
  <cp:lastModifiedBy>WPS_1521775732</cp:lastModifiedBy>
  <dcterms:modified xsi:type="dcterms:W3CDTF">2020-01-08T02:01:37Z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