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1．海水是巨大的化学资源库，下列有关海水综合利用说法正确的是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A．海水的淡化，只需经过化学变化就可以得到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B．海水蒸发制海盐的过程中只发生了化学变化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C．从海水中可以得到NaCl，电解熔融NaCl可制备金属Na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D．利用海水、铝、空气的航标灯的原理是将电能转化为化学能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eastAsianLayout w:id="1" w:combine="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25" o:spt="75" type="#_x0000_t75" style="height:18pt;width:8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He可以作为核聚变材料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下列关于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26" o:spt="75" type="#_x0000_t75" style="height:18pt;width:8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He的叙述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A．质子数为2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B．电子数为3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C．中子数为2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D．质量数为2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目前世界上最重要的气态化石燃料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水煤气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一氧化碳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天然气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氢气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．下列物质中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属于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天然有机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高分子化合物的是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A．葡萄糖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B．蔗糖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C．淀粉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D．油脂</w:t>
      </w:r>
    </w:p>
    <w:p>
      <w:pPr>
        <w:tabs>
          <w:tab w:val="left" w:pos="420"/>
          <w:tab w:val="left" w:pos="630"/>
          <w:tab w:val="left" w:pos="2310"/>
          <w:tab w:val="left" w:pos="4200"/>
          <w:tab w:val="left" w:pos="6090"/>
          <w:tab w:val="left" w:pos="7560"/>
          <w:tab w:val="left" w:pos="879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鉴别某种白色织物是否是蚕丝制品，可选用的方法是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滴加盐酸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滴加浓硫酸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滴加氢氧化钠溶液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滴加浓硝酸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素随着原子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序数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的增大，下列递变规律正确的是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A．单质熔、沸点逐渐降低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B．单质的氧化性逐渐增强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原子半径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逐渐增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D．气态氢化物稳定性逐渐增强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下列金属中，通常采用热还原法冶炼的是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A．Na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B．Al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C．Fe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D．Ag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8．下列关于甲烷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分子结构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叙述中，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A．甲烷分子中C、H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间是离子键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B．甲烷分子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空间结构是正方体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C．甲烷的结构式为CH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D．甲烷分子中4个碳氢键完全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left="315" w:leftChars="150" w:firstLine="105" w:firstLineChars="5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9．运用元素周期律分析下列推断，其中错误的是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A．铍是一种轻金属，它的氧化物的水化物可能具有两性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B．砹单质是一种有色固体，砹化氢很不稳定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C．硫酸锶难溶于水</w:t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D．硒化氢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是无色、有毒、比H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S稳定的气体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废电池必须进行集中处理的首要原因是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．充电后可再使用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．回收利用石墨电极和金属材料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．防止电池中汞、镉和铅等重金属离子污染土壤和水源</w:t>
      </w:r>
    </w:p>
    <w:p>
      <w:pPr>
        <w:tabs>
          <w:tab w:val="left" w:pos="435"/>
          <w:tab w:val="left" w:pos="1980"/>
          <w:tab w:val="left" w:pos="3951"/>
          <w:tab w:val="left" w:pos="594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．防止电池中的电解质溶液腐蚀其他物品</w:t>
      </w:r>
    </w:p>
    <w:bookmarkEnd w:id="0"/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pacing w:val="-1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11．山梨酸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COOH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常用的食品防腐剂。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下列关于山梨酸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性质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的叙述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与钠反应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碳酸钠溶液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的四氯化碳溶液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发生取代反应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生成高分子化合物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12．下列关于右图所示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原电池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装置的叙述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92075</wp:posOffset>
                </wp:positionV>
                <wp:extent cx="971550" cy="1073785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073785"/>
                          <a:chOff x="7374" y="3385"/>
                          <a:chExt cx="1530" cy="1691"/>
                        </a:xfrm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7603" y="3922"/>
                            <a:ext cx="827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椭圆 12"/>
                        <wps:cNvSpPr/>
                        <wps:spPr>
                          <a:xfrm>
                            <a:off x="7863" y="3458"/>
                            <a:ext cx="276" cy="2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8154" y="3572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7764" y="3577"/>
                            <a:ext cx="9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SpPr/>
                        <wps:spPr>
                          <a:xfrm flipV="1">
                            <a:off x="8246" y="3572"/>
                            <a:ext cx="0" cy="2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 flipV="1">
                            <a:off x="7766" y="3576"/>
                            <a:ext cx="1" cy="2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7930" y="3385"/>
                            <a:ext cx="45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24476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7374" y="3572"/>
                            <a:ext cx="45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Zn</w:t>
                              </w:r>
                            </w:p>
                          </w:txbxContent>
                        </wps:txbx>
                        <wps:bodyPr lIns="0" tIns="24476" rIns="0" bIns="0"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8139" y="427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8445" y="3572"/>
                            <a:ext cx="45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Cu</w:t>
                              </w:r>
                            </w:p>
                          </w:txbxContent>
                        </wps:txbx>
                        <wps:bodyPr lIns="0" tIns="24476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7748" y="4725"/>
                            <a:ext cx="60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稀硫酸</w:t>
                              </w:r>
                            </w:p>
                          </w:txbxContent>
                        </wps:txbx>
                        <wps:bodyPr lIns="0" tIns="24476" rIns="0" bIns="0"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7603" y="4203"/>
                            <a:ext cx="8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>
                            <a:off x="7603" y="427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7853" y="427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>
                            <a:off x="8016" y="427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8338" y="427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8338" y="434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SpPr/>
                        <wps:spPr>
                          <a:xfrm>
                            <a:off x="8062" y="434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SpPr/>
                        <wps:spPr>
                          <a:xfrm>
                            <a:off x="7878" y="434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SpPr/>
                        <wps:spPr>
                          <a:xfrm>
                            <a:off x="7766" y="434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SpPr/>
                        <wps:spPr>
                          <a:xfrm>
                            <a:off x="7603" y="434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SpPr/>
                        <wps:spPr>
                          <a:xfrm>
                            <a:off x="7603" y="441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SpPr/>
                        <wps:spPr>
                          <a:xfrm>
                            <a:off x="7965" y="441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SpPr/>
                        <wps:spPr>
                          <a:xfrm>
                            <a:off x="8093" y="441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SpPr/>
                        <wps:spPr>
                          <a:xfrm>
                            <a:off x="8338" y="441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SpPr/>
                        <wps:spPr>
                          <a:xfrm>
                            <a:off x="7603" y="448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SpPr/>
                        <wps:spPr>
                          <a:xfrm>
                            <a:off x="7700" y="448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接连接符 38"/>
                        <wps:cNvSpPr/>
                        <wps:spPr>
                          <a:xfrm>
                            <a:off x="8139" y="448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SpPr/>
                        <wps:spPr>
                          <a:xfrm>
                            <a:off x="8338" y="448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SpPr/>
                        <wps:spPr>
                          <a:xfrm>
                            <a:off x="7603" y="455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SpPr/>
                        <wps:spPr>
                          <a:xfrm>
                            <a:off x="7970" y="455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SpPr/>
                        <wps:spPr>
                          <a:xfrm>
                            <a:off x="8062" y="455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SpPr/>
                        <wps:spPr>
                          <a:xfrm>
                            <a:off x="8338" y="4553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SpPr/>
                        <wps:spPr>
                          <a:xfrm>
                            <a:off x="7603" y="4624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接连接符 45"/>
                        <wps:cNvSpPr/>
                        <wps:spPr>
                          <a:xfrm>
                            <a:off x="7787" y="4623"/>
                            <a:ext cx="91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连接符 46"/>
                        <wps:cNvSpPr/>
                        <wps:spPr>
                          <a:xfrm>
                            <a:off x="8174" y="462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直接连接符 47"/>
                        <wps:cNvSpPr/>
                        <wps:spPr>
                          <a:xfrm>
                            <a:off x="8338" y="462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8" name="直接连接符 48"/>
                        <wps:cNvSpPr/>
                        <wps:spPr>
                          <a:xfrm>
                            <a:off x="7603" y="4694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接连接符 49"/>
                        <wps:cNvSpPr/>
                        <wps:spPr>
                          <a:xfrm>
                            <a:off x="7878" y="469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直接连接符 50"/>
                        <wps:cNvSpPr/>
                        <wps:spPr>
                          <a:xfrm>
                            <a:off x="8246" y="469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接连接符 51"/>
                        <wps:cNvSpPr/>
                        <wps:spPr>
                          <a:xfrm>
                            <a:off x="8338" y="469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接连接符 52"/>
                        <wps:cNvSpPr/>
                        <wps:spPr>
                          <a:xfrm>
                            <a:off x="7868" y="441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接连接符 53"/>
                        <wps:cNvSpPr/>
                        <wps:spPr>
                          <a:xfrm>
                            <a:off x="7878" y="448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接连接符 54"/>
                        <wps:cNvSpPr/>
                        <wps:spPr>
                          <a:xfrm>
                            <a:off x="8006" y="448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接连接符 55"/>
                        <wps:cNvSpPr/>
                        <wps:spPr>
                          <a:xfrm>
                            <a:off x="7832" y="4553"/>
                            <a:ext cx="9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接连接符 56"/>
                        <wps:cNvSpPr/>
                        <wps:spPr>
                          <a:xfrm>
                            <a:off x="8047" y="4624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直接连接符 57"/>
                        <wps:cNvSpPr/>
                        <wps:spPr>
                          <a:xfrm>
                            <a:off x="7914" y="4624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接连接符 58"/>
                        <wps:cNvSpPr/>
                        <wps:spPr>
                          <a:xfrm>
                            <a:off x="8062" y="4694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SpPr/>
                        <wps:spPr>
                          <a:xfrm>
                            <a:off x="7746" y="4712"/>
                            <a:ext cx="9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7723" y="3746"/>
                            <a:ext cx="92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8200" y="3746"/>
                            <a:ext cx="91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直接连接符 62"/>
                        <wps:cNvSpPr/>
                        <wps:spPr>
                          <a:xfrm>
                            <a:off x="7603" y="3782"/>
                            <a:ext cx="184" cy="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SpPr/>
                        <wps:spPr>
                          <a:xfrm flipH="1">
                            <a:off x="8231" y="3773"/>
                            <a:ext cx="183" cy="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2pt;margin-top:7.25pt;height:84.55pt;width:76.5pt;z-index:251664384;mso-width-relative:page;mso-height-relative:page;" coordorigin="7374,3385" coordsize="1530,1691" o:gfxdata="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">
                <o:lock v:ext="edit" aspectratio="f"/>
                <v:rect id="_x0000_s1026" o:spid="_x0000_s1026" o:spt="1" style="position:absolute;left:7603;top:3922;height:843;width:827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7863;top:3458;height:243;width:276;" fillcolor="#FFFFFF" filled="t" stroked="t" coordsize="21600,21600" o:gfxdata="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EsS3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8154;top:3572;height:0;width:92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64;top:3577;height:1;width:91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246;top:3572;flip:y;height:210;width:0;" filled="f" stroked="t" coordsize="21600,21600" o:gfxdata="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RU0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66;top:3576;flip:y;height:211;width:1;" filled="f" stroked="t" coordsize="21600,21600" o:gfxdata="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X022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930;top:3385;height:351;width:459;" filled="f" stroked="f" coordsize="21600,21600" o:gfxdata="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EenP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1.92724409448819pt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74;top:3572;height:351;width:459;" filled="f" stroked="f" coordsize="21600,21600" o:gfxdata="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Ofb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1.92724409448819pt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Zn</w:t>
                        </w:r>
                      </w:p>
                    </w:txbxContent>
                  </v:textbox>
                </v:shape>
                <v:line id="_x0000_s1026" o:spid="_x0000_s1026" o:spt="20" style="position:absolute;left:8139;top:4273;height:0;width:92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445;top:3572;height:351;width:459;" filled="f" stroked="f" coordsize="21600,21600" o:gfxdata="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Uuwa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 inset="0mm,1.92724409448819pt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Cu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748;top:4725;height:351;width:604;" filled="f" stroked="f" coordsize="21600,21600" o:gfxdata="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2B6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1.92724409448819pt,0mm,0mm"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稀硫酸</w:t>
                        </w:r>
                      </w:p>
                    </w:txbxContent>
                  </v:textbox>
                </v:shape>
                <v:line id="_x0000_s1026" o:spid="_x0000_s1026" o:spt="20" style="position:absolute;left:7603;top:4203;height:0;width:827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273;height:0;width:92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53;top:4273;height:0;width:92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16;top:4273;height:0;width:92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273;height:0;width:92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343;height:0;width:92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62;top:4343;height:0;width:92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78;top:4343;height:0;width:92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66;top:4343;height:0;width:92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343;height:0;width:92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413;height:1;width:92;" filled="f" stroked="t" coordsize="21600,21600" o:gfxdata="UEsDBAoAAAAAAIdO4kAAAAAAAAAAAAAAAAAEAAAAZHJzL1BLAwQUAAAACACHTuJA8xe3JL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c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Xty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965;top:4413;height:0;width:92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93;top:4413;height:0;width:92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413;height:0;width:92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483;height:1;width:92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00;top:4483;height:0;width:92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139;top:4483;height:0;width:92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483;height:0;width:92;" filled="f" stroked="t" coordsize="21600,2160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553;height:1;width:92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970;top:4553;height:0;width:92;" filled="f" stroked="t" coordsize="21600,21600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62;top:4553;height:0;width:92;" filled="f" stroked="t" coordsize="21600,21600" o:gfxdata="UEsDBAoAAAAAAIdO4kAAAAAAAAAAAAAAAAAEAAAAZHJzL1BLAwQUAAAACACHTuJAqxHEWb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EcR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553;height:0;width:92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624;height:0;width:92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87;top:4623;height:1;width:91;" filled="f" stroked="t" coordsize="21600,2160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174;top:4623;height:1;width:92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623;height:1;width:92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03;top:4694;height:0;width:92;" filled="f" stroked="t" coordsize="21600,21600" o:gfxdata="UEsDBAoAAAAAAIdO4kAAAAAAAAAAAAAAAAAEAAAAZHJzL1BLAwQUAAAACACHTuJAyvnzs7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fO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78;top:4693;height:1;width:92;" filled="f" stroked="t" coordsize="21600,21600" o:gfxdata="UEsDBAoAAAAAAIdO4kAAAAAAAAAAAAAAAAAEAAAAZHJzL1BLAwQUAAAACACHTuJApbVWKL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1Vi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246;top:4693;height:1;width:92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338;top:4693;height:1;width:92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68;top:4413;height:1;width:92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78;top:4483;height:1;width:92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06;top:4483;height:1;width:92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32;top:4553;height:1;width:92;" filled="f" stroked="t" coordsize="21600,21600" o:gfxdata="UEsDBAoAAAAAAIdO4kAAAAAAAAAAAAAAAAAEAAAAZHJzL1BLAwQUAAAACACHTuJAoSHK8L4AAADb&#10;AAAADwAAAGRycy9kb3ducmV2LnhtbEWPQWvCQBSE74L/YXlCL2J2jaS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HK8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47;top:4624;height:0;width:92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914;top:4624;height:0;width:92;" filled="f" stroked="t" coordsize="21600,21600" o:gfxdata="UEsDBAoAAAAAAIdO4kAAAAAAAAAAAAAAAAAEAAAAZHJzL1BLAwQUAAAACACHTuJAPr/xH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6/8R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062;top:4694;height:0;width:92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746;top:4712;height:0;width:92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7723;top:3746;height:912;width:92;" fillcolor="#FFFFFF" filled="t" stroked="t" coordsize="21600,21600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200;top:3746;height:912;width:91;" fillcolor="#FFFFFF" filled="t" stroked="t" coordsize="21600,21600" o:gfxdata="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yH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line id="_x0000_s1026" o:spid="_x0000_s1026" o:spt="20" style="position:absolute;left:7603;top:3782;height:70;width:18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231;top:3773;flip:x;height:70;width:183;" filled="f" stroked="t" coordsize="21600,21600" o:gfxdata="UEsDBAoAAAAAAIdO4kAAAAAAAAAAAAAAAAAEAAAAZHJzL1BLAwQUAAAACACHTuJAvuYDiL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3jE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YDi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是负极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B．铜片质量逐渐减少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C．电流从锌片经导线流向铜片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D．氢离子在铜片表面被还原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13．可以用分液漏斗分离的一组混合物是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A．酒精和碘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B．苯和水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乙酸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D．溴和四氯化碳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已知反应A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D的能量变化如图所示，下列说法正确的是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1514475" cy="133985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339850"/>
                          <a:chOff x="7197" y="5870"/>
                          <a:chExt cx="2385" cy="211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8682" y="6680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C+D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7557" y="7148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A+B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197" y="6026"/>
                            <a:ext cx="54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能量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8262" y="7512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反应过程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 flipH="1" flipV="1">
                            <a:off x="7602" y="5870"/>
                            <a:ext cx="0" cy="1716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 flipV="1">
                            <a:off x="7602" y="7571"/>
                            <a:ext cx="1755" cy="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7872" y="6093"/>
                            <a:ext cx="1259" cy="11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59" h="1127">
                                <a:moveTo>
                                  <a:pt x="0" y="1127"/>
                                </a:moveTo>
                                <a:cubicBezTo>
                                  <a:pt x="60" y="1088"/>
                                  <a:pt x="115" y="1047"/>
                                  <a:pt x="180" y="971"/>
                                </a:cubicBezTo>
                                <a:cubicBezTo>
                                  <a:pt x="245" y="895"/>
                                  <a:pt x="330" y="775"/>
                                  <a:pt x="390" y="671"/>
                                </a:cubicBezTo>
                                <a:cubicBezTo>
                                  <a:pt x="450" y="567"/>
                                  <a:pt x="485" y="452"/>
                                  <a:pt x="540" y="346"/>
                                </a:cubicBezTo>
                                <a:cubicBezTo>
                                  <a:pt x="595" y="240"/>
                                  <a:pt x="662" y="68"/>
                                  <a:pt x="719" y="34"/>
                                </a:cubicBezTo>
                                <a:cubicBezTo>
                                  <a:pt x="776" y="0"/>
                                  <a:pt x="822" y="66"/>
                                  <a:pt x="885" y="145"/>
                                </a:cubicBezTo>
                                <a:cubicBezTo>
                                  <a:pt x="948" y="224"/>
                                  <a:pt x="1033" y="420"/>
                                  <a:pt x="1095" y="506"/>
                                </a:cubicBezTo>
                                <a:cubicBezTo>
                                  <a:pt x="1157" y="592"/>
                                  <a:pt x="1225" y="627"/>
                                  <a:pt x="1259" y="659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 flipV="1">
                            <a:off x="7647" y="7226"/>
                            <a:ext cx="495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 flipV="1">
                            <a:off x="8802" y="6758"/>
                            <a:ext cx="495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9pt;margin-top:0.45pt;height:105.5pt;width:119.25pt;z-index:251660288;mso-width-relative:page;mso-height-relative:page;" coordorigin="7197,5870" coordsize="2385,2110" o:gfxdata="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OD4gRtkAAAAIAQAADwAAAAAA&#10;AAABACAAAAAiAAAAZHJzL2Rvd25yZXYueG1sUEsBAhQAFAAAAAgAh07iQGwSn0H3BAAAKRYAAA4A&#10;AAAAAAAAAQAgAAAAKAEAAGRycy9lMm9Eb2MueG1sUEsFBgAAAAAGAAYAWQEAAJEIAAAAAA==&#10;">
                <o:lock v:ext="edit" aspectratio="f"/>
                <v:shape id="_x0000_s1026" o:spid="_x0000_s1026" o:spt="202" type="#_x0000_t202" style="position:absolute;left:8682;top:6680;height:468;width:90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C+D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57;top:7148;height:468;width:126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A+B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197;top:6026;height:1248;width:540;" filled="f" stroked="f" coordsize="21600,21600" o:gfxdata="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RXx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能量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2;top:7512;height:468;width:126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反应过程</w:t>
                        </w:r>
                      </w:p>
                    </w:txbxContent>
                  </v:textbox>
                </v:shape>
                <v:line id="_x0000_s1026" o:spid="_x0000_s1026" o:spt="20" style="position:absolute;left:7602;top:5870;flip:x y;height:1716;width:0;" filled="f" stroked="t" coordsize="21600,21600" o:gfxdata="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KNkML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round" endarrow="classic"/>
                  <v:imagedata o:title=""/>
                  <o:lock v:ext="edit" aspectratio="f"/>
                </v:line>
                <v:line id="_x0000_s1026" o:spid="_x0000_s1026" o:spt="20" style="position:absolute;left:7602;top:7571;flip:y;height:3;width:1755;" filled="f" stroked="t" coordsize="21600,21600" o:gfxdata="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n21b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 endarrow="classic"/>
                  <v:imagedata o:title=""/>
                  <o:lock v:ext="edit" aspectratio="f"/>
                </v:line>
                <v:shape id="_x0000_s1026" o:spid="_x0000_s1026" o:spt="100" style="position:absolute;left:7872;top:6093;height:1127;width:1259;" filled="f" stroked="t" coordsize="1259,1127" o:gfxdata="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fWYbsAAADa&#10;AAAADwAAAAAAAAABACAAAAAiAAAAZHJzL2Rvd25yZXYueG1sUEsBAhQAFAAAAAgAh07iQDMvBZ47&#10;AAAAOQAAABAAAAAAAAAAAQAgAAAACgEAAGRycy9zaGFwZXhtbC54bWxQSwUGAAAAAAYABgBbAQAA&#10;tAMAAAAA&#10;" path="m0,1127c60,1088,115,1047,180,971c245,895,330,775,390,671c450,567,485,452,540,346c595,240,662,68,719,34c776,0,822,66,885,145c948,224,1033,420,1095,506c1157,592,1225,627,1259,659e"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_x0000_s1026" o:spid="_x0000_s1026" o:spt="20" style="position:absolute;left:7647;top:7226;flip:y;height:3;width:495;" filled="f" stroked="t" coordsize="21600,21600" o:gfxdata="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Ax5rESzAAAA2gAAAA8AAAAA&#10;AAAAAQAgAAAAIgAAAGRycy9kb3ducmV2LnhtbFBLAQIUABQAAAAIAIdO4kAzLwWeOwAAADkAAAAQ&#10;AAAAAAAAAAEAIAAAAAIBAABkcnMvc2hhcGV4bWwueG1sUEsFBgAAAAAGAAYAWwEAAKw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_x0000_s1026" o:spid="_x0000_s1026" o:spt="20" style="position:absolute;left:8802;top:6758;flip:y;height:3;width:495;" filled="f" stroked="t" coordsize="21600,21600" o:gfxdata="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1Cd+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A．该反应为放热反应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B．该反应为吸热反应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C．反应物的总能量高于生成物的总能量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D．该反应只有在加热条件下才能进行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15．下列反应中，光照对反应几乎没有影响的是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A．氯气与氢气反应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B．次氯酸分解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C．甲烷与氯气反应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D．甲烷与氧气反应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16．下列物质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中，在一定条件下能发生取代反应和加成反应，但不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能使酸性高锰酸钾溶液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色的是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乙烷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甲烷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乙烯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化学用语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一氯乙烷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的结构式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B．丁烷的结构简式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182880</wp:posOffset>
            </wp:positionV>
            <wp:extent cx="635000" cy="570865"/>
            <wp:effectExtent l="0" t="0" r="0" b="0"/>
            <wp:wrapNone/>
            <wp:docPr id="65" name="图片 6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6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C．四氯化碳的电子式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8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8890</wp:posOffset>
            </wp:positionV>
            <wp:extent cx="307340" cy="361950"/>
            <wp:effectExtent l="0" t="0" r="12700" b="3810"/>
            <wp:wrapNone/>
            <wp:docPr id="66" name="图片 6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7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D．苯的分子式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18．下列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能量转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的认识中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A．电解水生成氢气和氧气时，电能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转化为化学能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风力发电时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主要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转化为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C．煤燃烧时，化学能主要转化为热能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D．白炽灯工作时，电能全部转化为光能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下面关于化学反应的限度的叙述中，正确的是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A．化学反应的限度都相同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B．可以通过改变温度控制化学反应的限度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．可以通过延长化学反应的时间改变化学反应的限度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D．当一个化学反应在一定条件下达到限度时，反应即停止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下列各组物质中，均能发生水解反应的是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．蛋白质和氨基酸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．油脂和蛋白质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．纤维素和葡萄糖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．淀粉和果糖</w:t>
      </w:r>
    </w:p>
    <w:p>
      <w:pPr>
        <w:tabs>
          <w:tab w:val="left" w:pos="350"/>
          <w:tab w:val="left" w:pos="2250"/>
          <w:tab w:val="left" w:pos="4150"/>
          <w:tab w:val="left" w:pos="6050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．下列各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，互称为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同分异构体的是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pStyle w:val="2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水与冰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</w:p>
    <w:p>
      <w:pPr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567815" cy="550545"/>
            <wp:effectExtent l="0" t="0" r="0" b="0"/>
            <wp:docPr id="67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1882140" cy="608330"/>
            <wp:effectExtent l="0" t="0" r="0" b="0"/>
            <wp:docPr id="68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22．已知下列元素的原子半径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元素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N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O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原子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半径/10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1.17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根据以上数据，磷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的原子半径可能是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A．0.80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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B．1.10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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C．1.20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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D．0.70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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汽车尾气中的有毒气体NO和CO，在一定条件下可发生反应生成N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。下列关于此反应的说法中，正确的是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减小压强能增大反应速率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压强能减小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反应速率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使用适当的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催化剂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能增大反应速率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升高温度对反应速率无影响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24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在一定条件下，对于密闭容器中进行的可逆反应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drawing>
          <wp:inline distT="0" distB="0" distL="114300" distR="114300">
            <wp:extent cx="389255" cy="304800"/>
            <wp:effectExtent l="0" t="0" r="6985" b="0"/>
            <wp:docPr id="6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-9177020</wp:posOffset>
                </wp:positionV>
                <wp:extent cx="635000" cy="635000"/>
                <wp:effectExtent l="5080" t="5080" r="15240" b="1524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fldChar w:fldCharType="begin"/>
                            </w:r>
                            <w:r>
                              <w:instrText xml:space="preserve"> INCLUDEPICTURE "http://chem.cersp.com/KSPJ/UploadFiles_7356/200703/20070329121324310.gif" \* MERGEFORMATINET </w:instrText>
                            </w:r>
                            <w:r>
                              <w:fldChar w:fldCharType="separate"/>
                            </w:r>
                            <w:r>
                              <w:drawing>
                                <wp:inline distT="0" distB="0" distL="114300" distR="114300">
                                  <wp:extent cx="238125" cy="104775"/>
                                  <wp:effectExtent l="0" t="0" r="5715" b="1905"/>
                                  <wp:docPr id="71" name="图片 6" descr="20070329121324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" name="图片 6" descr="200703291213243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0pt;margin-top:-722.6pt;height:50pt;width:50pt;z-index:251659264;mso-width-relative:page;mso-height-relative:page;" coordsize="21600,21600" o:gfxdata="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M04u2wAAABEBAAAPAAAAAAAAAAEAIAAAACIAAABkcnMvZG93bnJldi54bWxQSwECFAAU&#10;AAAACACHTuJA7J182e4BAADpAwAADgAAAAAAAAABACAAAAAq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r>
                        <w:fldChar w:fldCharType="begin"/>
                      </w:r>
                      <w:r>
                        <w:instrText xml:space="preserve"> INCLUDEPICTURE "http://chem.cersp.com/KSPJ/UploadFiles_7356/200703/20070329121324310.gif" \* MERGEFORMATINET </w:instrText>
                      </w:r>
                      <w:r>
                        <w:fldChar w:fldCharType="separate"/>
                      </w:r>
                      <w:r>
                        <w:drawing>
                          <wp:inline distT="0" distB="0" distL="114300" distR="114300">
                            <wp:extent cx="238125" cy="104775"/>
                            <wp:effectExtent l="0" t="0" r="5715" b="1905"/>
                            <wp:docPr id="71" name="图片 6" descr="20070329121324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图片 6" descr="200703291213243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，下列情况中，能说明这一反应已经达到化学平衡状态的是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     )。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A．生成C的速率与C分解的速率相等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C的浓度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相等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C．单位时间生成 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 A，同时生成 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mol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D．A、B、C的分子数之比为 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某课外小组将海带的灰烬浸泡后过滤，得到澄清的滤液，他们设计了如下几种方案，你认为能证明灼烧海带的灰烬中是否含有碘元素的是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)。</w:t>
      </w:r>
    </w:p>
    <w:p>
      <w:pPr>
        <w:autoSpaceDN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取适量滤液，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向其中加入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溶液，再加入淀粉溶液，观察</w:t>
      </w:r>
    </w:p>
    <w:p>
      <w:pPr>
        <w:autoSpaceDN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取适量滤液，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加入CCl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，振荡、静置，观察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autoSpaceDN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取适量滤液，蒸干，观察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360" w:lineRule="auto"/>
        <w:ind w:firstLine="401" w:firstLineChars="191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取适量滤液，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加入酸化的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溶液，再加入淀粉溶液，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观察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参考答案及解析：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1．C解析：航标灯的原理是化学能转化为电能。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2．A解析：考查原子结构。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解析：考查化石燃料。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解析：考查对有机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高分子化合物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概念的理解及生活中常见的有机物的类别。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D解析：考查蛋白质的鉴别方法，硝酸可以使蛋白质变黄。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C解析：考查元素周期律的应用：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族元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素随着原子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序数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单质熔、沸点逐渐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升高，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氧化性逐渐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减弱，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气态氢化物稳定性逐渐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减弱。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C解析：Na、Al这类非常活泼金属用电解法冶炼，Ag这类不活泼金属用加热分解法获得。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268605</wp:posOffset>
            </wp:positionV>
            <wp:extent cx="634365" cy="614045"/>
            <wp:effectExtent l="0" t="0" r="0" b="10795"/>
            <wp:wrapNone/>
            <wp:docPr id="72" name="图片 6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9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D解析：考查甲烷的结构，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甲烷分子中C、H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间是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共价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空间结构是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正四面体，结构式为：　　　　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D解析：利用周期表中同族元素性质的相似性和递变性，由已知元素的相对位置推测题中元素的性质。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10．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C解析：考查电池污染的主要原因。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C解析：依据山梨酸的结构简式，可看出它含有羧基，所以可以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、碳酸钠溶液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，含有碳碳双键，所以可以与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的四氯化碳溶液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加成反应，而非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取代反应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，可以发生加聚反应生成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高分子化合物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D解析：考查原电池的基本原理，其中锌片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是负极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，质量逐渐减少，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电流从铜片经导线流向锌片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B解析：考查实验仪器的使用范围，其中用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分液漏斗分离的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液体必须是不互溶的。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B解析：由图像可看出反应物的能量比生成物的能量低，所以为吸热反应，需提供能量才能完成，但不一定必须是加热条件。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D解析：考查反应发生的条件。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C解析：考查苯的性质。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B解析：考查有机物的化学用语。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D解析：考查能量的转化形式。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D．白炽灯工作时，电能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全部转化为光能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，有一部分转化为热能。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考查对化学反应的限度的理解。不同的可逆反应在给定的条件下其限度一般不同，改变温度、浓度、压强等条件会在一定程度上影响到化学反应的限度。当一个化学反应在一定条件下达到限度时，反应并没有停止，只是达到动态平衡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B解析：考查生活中常见有机物的基本性质。其中氨基酸、葡萄糖和果糖不能发生水解反应。</w:t>
      </w:r>
    </w:p>
    <w:p>
      <w:pPr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D解析：考查对同分异构体概念的理解。其中A、C均为同种物质，B为同素异形体的关系。</w:t>
      </w:r>
    </w:p>
    <w:p>
      <w:pPr>
        <w:tabs>
          <w:tab w:val="left" w:pos="1985"/>
          <w:tab w:val="left" w:pos="3544"/>
        </w:tabs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581025</wp:posOffset>
            </wp:positionV>
            <wp:extent cx="388620" cy="304800"/>
            <wp:effectExtent l="0" t="0" r="7620" b="0"/>
            <wp:wrapNone/>
            <wp:docPr id="7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22．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B解析：考查元素周期律的应用，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的原子半径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应该大于氮原子、硫原子的半径，小于硅原子半径。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23．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C解析：2NO＋2CO      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，该反应有气体参加，所以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压强能增大反应速率；升高温度也能增大反应速率。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24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．A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解析：考查对化学平衡状态的理解。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25</w:t>
      </w:r>
      <w: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D解析：在海带中碘元素是以碘化物的形式存在的，需要加入氧化剂。依据氧化还原反应的得失电子守恒、原子守恒的原则，反应物应有酸。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5F4A"/>
    <w:rsid w:val="01C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2019-12-20T10:16:00Z</dcterms:created>
  <dc:creator>WPS_1521775732</dc:creator>
  <cp:lastModifiedBy>WPS_1521775732</cp:lastModifiedBy>
  <dcterms:modified xsi:type="dcterms:W3CDTF">2019-12-20T10:17:48Z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