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0A" w:rsidRDefault="0094360A">
      <w:pPr>
        <w:jc w:val="center"/>
      </w:pPr>
    </w:p>
    <w:p w:rsidR="0094360A" w:rsidRDefault="00F118C1">
      <w:pPr>
        <w:widowControl/>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r>
        <w:rPr>
          <w:rFonts w:ascii="黑体" w:eastAsia="黑体" w:hAnsi="黑体" w:cs="黑体" w:hint="eastAsia"/>
          <w:sz w:val="32"/>
          <w:szCs w:val="32"/>
        </w:rPr>
        <w:t>：</w:t>
      </w:r>
    </w:p>
    <w:p w:rsidR="0094360A" w:rsidRDefault="00F118C1">
      <w:pPr>
        <w:widowControl/>
        <w:jc w:val="center"/>
        <w:rPr>
          <w:rFonts w:ascii="方正小标宋_GBK" w:eastAsia="方正小标宋_GBK" w:hAnsi="华文仿宋"/>
          <w:sz w:val="36"/>
          <w:szCs w:val="36"/>
        </w:rPr>
      </w:pPr>
      <w:r>
        <w:rPr>
          <w:rFonts w:ascii="方正小标宋_GBK" w:eastAsia="方正小标宋_GBK" w:hAnsi="华文仿宋"/>
          <w:sz w:val="36"/>
          <w:szCs w:val="36"/>
        </w:rPr>
        <w:t>2020</w:t>
      </w:r>
      <w:r>
        <w:rPr>
          <w:rFonts w:ascii="方正小标宋_GBK" w:eastAsia="方正小标宋_GBK" w:hAnsi="华文仿宋" w:hint="eastAsia"/>
          <w:sz w:val="36"/>
          <w:szCs w:val="36"/>
        </w:rPr>
        <w:t>年普通高校招生报名流程图</w:t>
      </w:r>
    </w:p>
    <w:p w:rsidR="0094360A" w:rsidRDefault="008927F2">
      <w:pPr>
        <w:widowControl/>
        <w:jc w:val="center"/>
        <w:rPr>
          <w:rFonts w:ascii="方正仿宋_GBK" w:eastAsia="方正仿宋_GBK" w:hAnsi="华文仿宋"/>
          <w:sz w:val="32"/>
          <w:szCs w:val="32"/>
        </w:rPr>
      </w:pPr>
      <w:r w:rsidRPr="0094360A">
        <w:rPr>
          <w:rFonts w:ascii="方正仿宋_GBK" w:eastAsia="方正仿宋_GBK" w:hAnsi="华文仿宋"/>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报名流程" style="width:323.55pt;height:564.8pt">
            <v:imagedata r:id="rId8" o:title=""/>
          </v:shape>
        </w:pict>
      </w:r>
    </w:p>
    <w:p w:rsidR="0094360A" w:rsidRDefault="00F118C1">
      <w:pPr>
        <w:widowControl/>
        <w:jc w:val="left"/>
        <w:rPr>
          <w:rFonts w:ascii="方正仿宋_GBK" w:eastAsia="方正仿宋_GBK" w:hAnsi="华文仿宋"/>
          <w:sz w:val="32"/>
          <w:szCs w:val="32"/>
        </w:rPr>
      </w:pPr>
      <w:r>
        <w:rPr>
          <w:rFonts w:ascii="方正仿宋_GBK" w:eastAsia="方正仿宋_GBK" w:hAnsi="华文仿宋"/>
          <w:sz w:val="32"/>
          <w:szCs w:val="32"/>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2</w:t>
      </w:r>
      <w:r>
        <w:rPr>
          <w:rFonts w:ascii="黑体" w:eastAsia="黑体" w:hAnsi="黑体" w:cs="黑体" w:hint="eastAsia"/>
          <w:sz w:val="32"/>
          <w:szCs w:val="32"/>
        </w:rPr>
        <w:t>：</w:t>
      </w:r>
    </w:p>
    <w:p w:rsidR="0094360A" w:rsidRDefault="00F118C1">
      <w:pPr>
        <w:spacing w:line="520" w:lineRule="exact"/>
        <w:ind w:right="640"/>
        <w:jc w:val="center"/>
        <w:rPr>
          <w:rFonts w:ascii="方正小标宋_GBK" w:eastAsia="方正小标宋_GBK"/>
          <w:bCs/>
          <w:sz w:val="44"/>
          <w:szCs w:val="44"/>
        </w:rPr>
      </w:pPr>
      <w:r>
        <w:rPr>
          <w:rFonts w:ascii="方正小标宋_GBK" w:eastAsia="方正小标宋_GBK" w:hint="eastAsia"/>
          <w:bCs/>
          <w:sz w:val="44"/>
          <w:szCs w:val="44"/>
        </w:rPr>
        <w:t>考生报名时须提供的证明材料一览表</w:t>
      </w:r>
    </w:p>
    <w:tbl>
      <w:tblPr>
        <w:tblW w:w="10387"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2563"/>
        <w:gridCol w:w="4731"/>
        <w:gridCol w:w="1944"/>
      </w:tblGrid>
      <w:tr w:rsidR="0094360A">
        <w:trPr>
          <w:trHeight w:val="522"/>
        </w:trPr>
        <w:tc>
          <w:tcPr>
            <w:tcW w:w="3712" w:type="dxa"/>
            <w:gridSpan w:val="2"/>
          </w:tcPr>
          <w:p w:rsidR="0094360A" w:rsidRDefault="00F118C1">
            <w:pPr>
              <w:spacing w:line="360" w:lineRule="exact"/>
              <w:jc w:val="center"/>
              <w:rPr>
                <w:rFonts w:ascii="方正仿宋_GBK" w:eastAsia="方正仿宋_GBK" w:hAnsi="Times New Roman"/>
                <w:b/>
                <w:bCs/>
                <w:sz w:val="24"/>
                <w:szCs w:val="24"/>
              </w:rPr>
            </w:pPr>
            <w:r>
              <w:rPr>
                <w:rFonts w:ascii="方正仿宋_GBK" w:eastAsia="方正仿宋_GBK" w:hAnsi="Times New Roman" w:hint="eastAsia"/>
                <w:b/>
                <w:bCs/>
                <w:sz w:val="24"/>
                <w:szCs w:val="24"/>
              </w:rPr>
              <w:t>项目</w:t>
            </w:r>
          </w:p>
        </w:tc>
        <w:tc>
          <w:tcPr>
            <w:tcW w:w="4731" w:type="dxa"/>
          </w:tcPr>
          <w:p w:rsidR="0094360A" w:rsidRDefault="00F118C1">
            <w:pPr>
              <w:spacing w:line="360" w:lineRule="exact"/>
              <w:jc w:val="center"/>
              <w:rPr>
                <w:rFonts w:ascii="方正仿宋_GBK" w:eastAsia="方正仿宋_GBK" w:hAnsi="Times New Roman"/>
                <w:b/>
                <w:bCs/>
                <w:sz w:val="24"/>
                <w:szCs w:val="24"/>
              </w:rPr>
            </w:pPr>
            <w:r>
              <w:rPr>
                <w:rFonts w:ascii="方正仿宋_GBK" w:eastAsia="方正仿宋_GBK" w:hAnsi="Times New Roman" w:hint="eastAsia"/>
                <w:b/>
                <w:bCs/>
                <w:sz w:val="24"/>
                <w:szCs w:val="24"/>
              </w:rPr>
              <w:t>须提供材料</w:t>
            </w:r>
          </w:p>
        </w:tc>
        <w:tc>
          <w:tcPr>
            <w:tcW w:w="1944" w:type="dxa"/>
          </w:tcPr>
          <w:p w:rsidR="0094360A" w:rsidRDefault="00F118C1">
            <w:pPr>
              <w:spacing w:line="360" w:lineRule="exact"/>
              <w:jc w:val="center"/>
              <w:rPr>
                <w:rFonts w:ascii="方正仿宋_GBK" w:eastAsia="方正仿宋_GBK" w:hAnsi="Times New Roman"/>
                <w:b/>
                <w:bCs/>
                <w:sz w:val="24"/>
                <w:szCs w:val="24"/>
              </w:rPr>
            </w:pPr>
            <w:r>
              <w:rPr>
                <w:rFonts w:ascii="方正仿宋_GBK" w:eastAsia="方正仿宋_GBK" w:hAnsi="Times New Roman" w:hint="eastAsia"/>
                <w:b/>
                <w:bCs/>
                <w:sz w:val="24"/>
                <w:szCs w:val="24"/>
              </w:rPr>
              <w:t>报名点拍照上传</w:t>
            </w:r>
          </w:p>
        </w:tc>
      </w:tr>
      <w:tr w:rsidR="0094360A">
        <w:tc>
          <w:tcPr>
            <w:tcW w:w="3712" w:type="dxa"/>
            <w:gridSpan w:val="2"/>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高考报名</w:t>
            </w:r>
          </w:p>
        </w:tc>
        <w:tc>
          <w:tcPr>
            <w:tcW w:w="4731" w:type="dxa"/>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bCs/>
                <w:sz w:val="24"/>
                <w:szCs w:val="24"/>
              </w:rPr>
              <w:t xml:space="preserve">1. </w:t>
            </w:r>
            <w:r>
              <w:rPr>
                <w:rFonts w:ascii="方正仿宋_GBK" w:eastAsia="方正仿宋_GBK" w:hAnsi="Times New Roman" w:hint="eastAsia"/>
                <w:bCs/>
                <w:sz w:val="24"/>
                <w:szCs w:val="24"/>
              </w:rPr>
              <w:t>第二代居民身份证、护照等有效身份证件；</w:t>
            </w:r>
          </w:p>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bCs/>
                <w:sz w:val="24"/>
                <w:szCs w:val="24"/>
              </w:rPr>
              <w:t xml:space="preserve">2. </w:t>
            </w:r>
            <w:r>
              <w:rPr>
                <w:rFonts w:ascii="方正仿宋_GBK" w:eastAsia="方正仿宋_GBK" w:hAnsi="Times New Roman" w:hint="eastAsia"/>
                <w:bCs/>
                <w:sz w:val="24"/>
                <w:szCs w:val="24"/>
              </w:rPr>
              <w:t>户口簿；</w:t>
            </w:r>
          </w:p>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bCs/>
                <w:sz w:val="24"/>
                <w:szCs w:val="24"/>
              </w:rPr>
              <w:t xml:space="preserve">3. </w:t>
            </w:r>
            <w:r>
              <w:rPr>
                <w:rFonts w:ascii="方正仿宋_GBK" w:eastAsia="方正仿宋_GBK" w:hAnsi="Times New Roman" w:hint="eastAsia"/>
                <w:bCs/>
                <w:sz w:val="24"/>
                <w:szCs w:val="24"/>
              </w:rPr>
              <w:t>进城务工人员随迁子女还须提供家长稳定就业、稳定住所和社保缴纳等情况证明；</w:t>
            </w:r>
          </w:p>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bCs/>
                <w:sz w:val="24"/>
                <w:szCs w:val="24"/>
              </w:rPr>
              <w:t xml:space="preserve">4. </w:t>
            </w:r>
            <w:r>
              <w:rPr>
                <w:rFonts w:ascii="方正仿宋_GBK" w:eastAsia="方正仿宋_GBK" w:hAnsi="Times New Roman" w:hint="eastAsia"/>
                <w:bCs/>
                <w:sz w:val="24"/>
                <w:szCs w:val="24"/>
              </w:rPr>
              <w:t>当地招办要求提供的其他材料。</w:t>
            </w:r>
          </w:p>
        </w:tc>
        <w:tc>
          <w:tcPr>
            <w:tcW w:w="1944" w:type="dxa"/>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户口簿</w:t>
            </w:r>
          </w:p>
        </w:tc>
      </w:tr>
      <w:tr w:rsidR="0094360A">
        <w:tc>
          <w:tcPr>
            <w:tcW w:w="3712" w:type="dxa"/>
            <w:gridSpan w:val="2"/>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申请残疾合理便利</w:t>
            </w:r>
          </w:p>
        </w:tc>
        <w:tc>
          <w:tcPr>
            <w:tcW w:w="4731" w:type="dxa"/>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bCs/>
                <w:sz w:val="24"/>
                <w:szCs w:val="24"/>
              </w:rPr>
              <w:t xml:space="preserve">1. </w:t>
            </w:r>
            <w:r>
              <w:rPr>
                <w:rFonts w:ascii="方正仿宋_GBK" w:eastAsia="方正仿宋_GBK" w:hAnsi="Times New Roman" w:hint="eastAsia"/>
                <w:bCs/>
                <w:sz w:val="24"/>
                <w:szCs w:val="24"/>
              </w:rPr>
              <w:t>第二代残疾证；</w:t>
            </w:r>
          </w:p>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bCs/>
                <w:sz w:val="24"/>
                <w:szCs w:val="24"/>
              </w:rPr>
              <w:t xml:space="preserve">2. </w:t>
            </w:r>
            <w:r>
              <w:rPr>
                <w:rFonts w:ascii="方正仿宋_GBK" w:eastAsia="方正仿宋_GBK" w:hAnsi="Times New Roman" w:hint="eastAsia"/>
                <w:bCs/>
                <w:sz w:val="24"/>
                <w:szCs w:val="24"/>
              </w:rPr>
              <w:t>法定监护人的有效身份证件</w:t>
            </w:r>
          </w:p>
        </w:tc>
        <w:tc>
          <w:tcPr>
            <w:tcW w:w="1944" w:type="dxa"/>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全部</w:t>
            </w:r>
          </w:p>
        </w:tc>
      </w:tr>
      <w:tr w:rsidR="0094360A">
        <w:trPr>
          <w:trHeight w:val="1261"/>
        </w:trPr>
        <w:tc>
          <w:tcPr>
            <w:tcW w:w="1149" w:type="dxa"/>
            <w:vMerge w:val="restart"/>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申请高考加分类</w:t>
            </w:r>
          </w:p>
        </w:tc>
        <w:tc>
          <w:tcPr>
            <w:tcW w:w="2563" w:type="dxa"/>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烈士子女</w:t>
            </w:r>
          </w:p>
        </w:tc>
        <w:tc>
          <w:tcPr>
            <w:tcW w:w="4731" w:type="dxa"/>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bCs/>
                <w:sz w:val="24"/>
                <w:szCs w:val="24"/>
              </w:rPr>
              <w:t xml:space="preserve">1. </w:t>
            </w:r>
            <w:r>
              <w:rPr>
                <w:rFonts w:ascii="方正仿宋_GBK" w:eastAsia="方正仿宋_GBK" w:hAnsi="Times New Roman" w:hint="eastAsia"/>
                <w:bCs/>
                <w:sz w:val="24"/>
                <w:szCs w:val="24"/>
              </w:rPr>
              <w:t>父亲或母亲的“革命烈士”证书（由军级以上政治机关，省、自治区、直辖市政府，总政治部或民政部颁发有效）；</w:t>
            </w:r>
          </w:p>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bCs/>
                <w:sz w:val="24"/>
                <w:szCs w:val="24"/>
              </w:rPr>
              <w:t xml:space="preserve">2. </w:t>
            </w:r>
            <w:r>
              <w:rPr>
                <w:rFonts w:ascii="方正仿宋_GBK" w:eastAsia="方正仿宋_GBK" w:hAnsi="Times New Roman" w:hint="eastAsia"/>
                <w:bCs/>
                <w:sz w:val="24"/>
                <w:szCs w:val="24"/>
              </w:rPr>
              <w:t>县及以上民政部门证明（须注明子女关系）。</w:t>
            </w:r>
          </w:p>
        </w:tc>
        <w:tc>
          <w:tcPr>
            <w:tcW w:w="1944" w:type="dxa"/>
            <w:vMerge w:val="restart"/>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全部</w:t>
            </w:r>
          </w:p>
        </w:tc>
      </w:tr>
      <w:tr w:rsidR="0094360A">
        <w:tc>
          <w:tcPr>
            <w:tcW w:w="1149" w:type="dxa"/>
            <w:vMerge/>
            <w:vAlign w:val="center"/>
          </w:tcPr>
          <w:p w:rsidR="0094360A" w:rsidRDefault="0094360A">
            <w:pPr>
              <w:widowControl/>
              <w:jc w:val="left"/>
              <w:rPr>
                <w:rFonts w:ascii="方正仿宋_GBK" w:eastAsia="方正仿宋_GBK" w:hAnsi="Times New Roman"/>
                <w:bCs/>
                <w:sz w:val="24"/>
                <w:szCs w:val="24"/>
              </w:rPr>
            </w:pPr>
          </w:p>
        </w:tc>
        <w:tc>
          <w:tcPr>
            <w:tcW w:w="2563" w:type="dxa"/>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归侨、华侨子女、归侨子女和台湾省籍考生</w:t>
            </w:r>
          </w:p>
        </w:tc>
        <w:tc>
          <w:tcPr>
            <w:tcW w:w="4731" w:type="dxa"/>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市及以上侨务部门或台办证明。</w:t>
            </w:r>
          </w:p>
        </w:tc>
        <w:tc>
          <w:tcPr>
            <w:tcW w:w="1944" w:type="dxa"/>
            <w:vMerge/>
            <w:vAlign w:val="center"/>
          </w:tcPr>
          <w:p w:rsidR="0094360A" w:rsidRDefault="0094360A">
            <w:pPr>
              <w:widowControl/>
              <w:jc w:val="left"/>
              <w:rPr>
                <w:rFonts w:ascii="方正仿宋_GBK" w:eastAsia="方正仿宋_GBK" w:hAnsi="Times New Roman"/>
                <w:bCs/>
                <w:sz w:val="24"/>
                <w:szCs w:val="24"/>
              </w:rPr>
            </w:pPr>
          </w:p>
        </w:tc>
      </w:tr>
      <w:tr w:rsidR="0094360A">
        <w:tc>
          <w:tcPr>
            <w:tcW w:w="1149" w:type="dxa"/>
            <w:vMerge/>
            <w:vAlign w:val="center"/>
          </w:tcPr>
          <w:p w:rsidR="0094360A" w:rsidRDefault="0094360A">
            <w:pPr>
              <w:widowControl/>
              <w:jc w:val="left"/>
              <w:rPr>
                <w:rFonts w:ascii="方正仿宋_GBK" w:eastAsia="方正仿宋_GBK" w:hAnsi="Times New Roman"/>
                <w:bCs/>
                <w:sz w:val="24"/>
                <w:szCs w:val="24"/>
              </w:rPr>
            </w:pPr>
          </w:p>
        </w:tc>
        <w:tc>
          <w:tcPr>
            <w:tcW w:w="2563" w:type="dxa"/>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自主就业退役士兵（含退役士兵）</w:t>
            </w:r>
          </w:p>
        </w:tc>
        <w:tc>
          <w:tcPr>
            <w:tcW w:w="4731" w:type="dxa"/>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县及以上民政部门证明。</w:t>
            </w:r>
          </w:p>
        </w:tc>
        <w:tc>
          <w:tcPr>
            <w:tcW w:w="1944" w:type="dxa"/>
            <w:vMerge/>
            <w:vAlign w:val="center"/>
          </w:tcPr>
          <w:p w:rsidR="0094360A" w:rsidRDefault="0094360A">
            <w:pPr>
              <w:widowControl/>
              <w:jc w:val="left"/>
              <w:rPr>
                <w:rFonts w:ascii="方正仿宋_GBK" w:eastAsia="方正仿宋_GBK" w:hAnsi="Times New Roman"/>
                <w:bCs/>
                <w:sz w:val="24"/>
                <w:szCs w:val="24"/>
              </w:rPr>
            </w:pPr>
          </w:p>
        </w:tc>
      </w:tr>
      <w:tr w:rsidR="0094360A">
        <w:tc>
          <w:tcPr>
            <w:tcW w:w="1149" w:type="dxa"/>
            <w:vMerge/>
            <w:vAlign w:val="center"/>
          </w:tcPr>
          <w:p w:rsidR="0094360A" w:rsidRDefault="0094360A">
            <w:pPr>
              <w:widowControl/>
              <w:jc w:val="left"/>
              <w:rPr>
                <w:rFonts w:ascii="方正仿宋_GBK" w:eastAsia="方正仿宋_GBK" w:hAnsi="Times New Roman"/>
                <w:bCs/>
                <w:sz w:val="24"/>
                <w:szCs w:val="24"/>
              </w:rPr>
            </w:pPr>
          </w:p>
        </w:tc>
        <w:tc>
          <w:tcPr>
            <w:tcW w:w="2563" w:type="dxa"/>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在服役期间荣立二等功（含）以上或被大军区（含）以上单位授予荣誉称号的退役军人</w:t>
            </w:r>
          </w:p>
        </w:tc>
        <w:tc>
          <w:tcPr>
            <w:tcW w:w="4731" w:type="dxa"/>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荣誉证书。</w:t>
            </w:r>
          </w:p>
        </w:tc>
        <w:tc>
          <w:tcPr>
            <w:tcW w:w="1944" w:type="dxa"/>
            <w:vMerge/>
            <w:vAlign w:val="center"/>
          </w:tcPr>
          <w:p w:rsidR="0094360A" w:rsidRDefault="0094360A">
            <w:pPr>
              <w:widowControl/>
              <w:jc w:val="left"/>
              <w:rPr>
                <w:rFonts w:ascii="方正仿宋_GBK" w:eastAsia="方正仿宋_GBK" w:hAnsi="Times New Roman"/>
                <w:bCs/>
                <w:sz w:val="24"/>
                <w:szCs w:val="24"/>
              </w:rPr>
            </w:pPr>
          </w:p>
        </w:tc>
      </w:tr>
      <w:tr w:rsidR="0094360A">
        <w:tc>
          <w:tcPr>
            <w:tcW w:w="1149" w:type="dxa"/>
            <w:vMerge/>
            <w:vAlign w:val="center"/>
          </w:tcPr>
          <w:p w:rsidR="0094360A" w:rsidRDefault="0094360A">
            <w:pPr>
              <w:widowControl/>
              <w:jc w:val="left"/>
              <w:rPr>
                <w:rFonts w:ascii="方正仿宋_GBK" w:eastAsia="方正仿宋_GBK" w:hAnsi="Times New Roman"/>
                <w:bCs/>
                <w:sz w:val="24"/>
                <w:szCs w:val="24"/>
              </w:rPr>
            </w:pPr>
          </w:p>
        </w:tc>
        <w:tc>
          <w:tcPr>
            <w:tcW w:w="2563" w:type="dxa"/>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侨眷、港澳同胞及其眷属（全国性加分项目“华侨、华侨子女、归侨子女和台湾省籍考生”以外的“侨眷和港澳同胞及其眷属”）</w:t>
            </w:r>
          </w:p>
        </w:tc>
        <w:tc>
          <w:tcPr>
            <w:tcW w:w="4731" w:type="dxa"/>
            <w:vMerge w:val="restart"/>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县（区）级及以上侨办证明。</w:t>
            </w:r>
          </w:p>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县及以上民族工作部门证明。</w:t>
            </w:r>
          </w:p>
        </w:tc>
        <w:tc>
          <w:tcPr>
            <w:tcW w:w="1944" w:type="dxa"/>
            <w:vMerge/>
            <w:vAlign w:val="center"/>
          </w:tcPr>
          <w:p w:rsidR="0094360A" w:rsidRDefault="0094360A">
            <w:pPr>
              <w:widowControl/>
              <w:jc w:val="left"/>
              <w:rPr>
                <w:rFonts w:ascii="方正仿宋_GBK" w:eastAsia="方正仿宋_GBK" w:hAnsi="Times New Roman"/>
                <w:bCs/>
                <w:sz w:val="24"/>
                <w:szCs w:val="24"/>
              </w:rPr>
            </w:pPr>
          </w:p>
        </w:tc>
      </w:tr>
      <w:tr w:rsidR="0094360A">
        <w:tc>
          <w:tcPr>
            <w:tcW w:w="1149" w:type="dxa"/>
            <w:vMerge/>
            <w:vAlign w:val="center"/>
          </w:tcPr>
          <w:p w:rsidR="0094360A" w:rsidRDefault="0094360A">
            <w:pPr>
              <w:widowControl/>
              <w:jc w:val="left"/>
              <w:rPr>
                <w:rFonts w:ascii="方正仿宋_GBK" w:eastAsia="方正仿宋_GBK" w:hAnsi="Times New Roman"/>
                <w:bCs/>
                <w:sz w:val="24"/>
                <w:szCs w:val="24"/>
              </w:rPr>
            </w:pPr>
          </w:p>
        </w:tc>
        <w:tc>
          <w:tcPr>
            <w:tcW w:w="2563" w:type="dxa"/>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少数民族聚居地区少数民族考生</w:t>
            </w:r>
          </w:p>
        </w:tc>
        <w:tc>
          <w:tcPr>
            <w:tcW w:w="4731" w:type="dxa"/>
            <w:vMerge/>
            <w:vAlign w:val="center"/>
          </w:tcPr>
          <w:p w:rsidR="0094360A" w:rsidRDefault="0094360A">
            <w:pPr>
              <w:widowControl/>
              <w:jc w:val="left"/>
              <w:rPr>
                <w:rFonts w:ascii="方正仿宋_GBK" w:eastAsia="方正仿宋_GBK" w:hAnsi="Times New Roman"/>
                <w:bCs/>
                <w:sz w:val="24"/>
                <w:szCs w:val="24"/>
              </w:rPr>
            </w:pPr>
          </w:p>
        </w:tc>
        <w:tc>
          <w:tcPr>
            <w:tcW w:w="1944" w:type="dxa"/>
            <w:vMerge/>
            <w:vAlign w:val="center"/>
          </w:tcPr>
          <w:p w:rsidR="0094360A" w:rsidRDefault="0094360A">
            <w:pPr>
              <w:widowControl/>
              <w:jc w:val="left"/>
              <w:rPr>
                <w:rFonts w:ascii="方正仿宋_GBK" w:eastAsia="方正仿宋_GBK" w:hAnsi="Times New Roman"/>
                <w:bCs/>
                <w:sz w:val="24"/>
                <w:szCs w:val="24"/>
              </w:rPr>
            </w:pPr>
          </w:p>
        </w:tc>
      </w:tr>
      <w:tr w:rsidR="0094360A">
        <w:trPr>
          <w:trHeight w:val="425"/>
        </w:trPr>
        <w:tc>
          <w:tcPr>
            <w:tcW w:w="1149" w:type="dxa"/>
            <w:vMerge/>
            <w:vAlign w:val="center"/>
          </w:tcPr>
          <w:p w:rsidR="0094360A" w:rsidRDefault="0094360A">
            <w:pPr>
              <w:widowControl/>
              <w:jc w:val="left"/>
              <w:rPr>
                <w:rFonts w:ascii="方正仿宋_GBK" w:eastAsia="方正仿宋_GBK" w:hAnsi="Times New Roman"/>
                <w:bCs/>
                <w:sz w:val="24"/>
                <w:szCs w:val="24"/>
              </w:rPr>
            </w:pPr>
          </w:p>
        </w:tc>
        <w:tc>
          <w:tcPr>
            <w:tcW w:w="2563" w:type="dxa"/>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优先录取类</w:t>
            </w:r>
          </w:p>
        </w:tc>
        <w:tc>
          <w:tcPr>
            <w:tcW w:w="4731" w:type="dxa"/>
            <w:vAlign w:val="center"/>
          </w:tcPr>
          <w:p w:rsidR="0094360A" w:rsidRDefault="00F118C1">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相关证明材料。</w:t>
            </w:r>
          </w:p>
        </w:tc>
        <w:tc>
          <w:tcPr>
            <w:tcW w:w="1944" w:type="dxa"/>
            <w:vMerge/>
            <w:vAlign w:val="center"/>
          </w:tcPr>
          <w:p w:rsidR="0094360A" w:rsidRDefault="0094360A">
            <w:pPr>
              <w:widowControl/>
              <w:jc w:val="left"/>
              <w:rPr>
                <w:rFonts w:ascii="方正仿宋_GBK" w:eastAsia="方正仿宋_GBK" w:hAnsi="Times New Roman"/>
                <w:bCs/>
                <w:sz w:val="24"/>
                <w:szCs w:val="24"/>
              </w:rPr>
            </w:pPr>
          </w:p>
        </w:tc>
      </w:tr>
    </w:tbl>
    <w:p w:rsidR="0094360A" w:rsidRDefault="0094360A">
      <w:pPr>
        <w:widowControl/>
        <w:jc w:val="left"/>
        <w:rPr>
          <w:szCs w:val="30"/>
        </w:rPr>
        <w:sectPr w:rsidR="0094360A">
          <w:footerReference w:type="default" r:id="rId9"/>
          <w:pgSz w:w="11906" w:h="16838"/>
          <w:pgMar w:top="2154" w:right="1701" w:bottom="2154" w:left="1701" w:header="851" w:footer="992" w:gutter="0"/>
          <w:pgNumType w:fmt="numberInDash"/>
          <w:cols w:space="720"/>
        </w:sectPr>
      </w:pPr>
    </w:p>
    <w:p w:rsidR="0094360A" w:rsidRDefault="00F118C1">
      <w:pPr>
        <w:widowControl/>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r>
        <w:rPr>
          <w:rFonts w:ascii="黑体" w:eastAsia="黑体" w:hAnsi="黑体" w:cs="黑体" w:hint="eastAsia"/>
          <w:sz w:val="32"/>
          <w:szCs w:val="32"/>
        </w:rPr>
        <w:t>：</w:t>
      </w:r>
    </w:p>
    <w:p w:rsidR="0094360A" w:rsidRDefault="00F118C1">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安徽省</w:t>
      </w:r>
      <w:r>
        <w:rPr>
          <w:rFonts w:ascii="方正小标宋_GBK" w:eastAsia="方正小标宋_GBK" w:hAnsi="方正小标宋_GBK" w:cs="方正小标宋_GBK" w:hint="eastAsia"/>
          <w:sz w:val="44"/>
          <w:szCs w:val="44"/>
        </w:rPr>
        <w:t>2020</w:t>
      </w:r>
      <w:r>
        <w:rPr>
          <w:rFonts w:ascii="方正小标宋_GBK" w:eastAsia="方正小标宋_GBK" w:hAnsi="方正小标宋_GBK" w:cs="方正小标宋_GBK" w:hint="eastAsia"/>
          <w:sz w:val="44"/>
          <w:szCs w:val="44"/>
        </w:rPr>
        <w:t>年普通高校招生考试报名资格审查登记表（应届考生）</w:t>
      </w:r>
    </w:p>
    <w:p w:rsidR="0094360A" w:rsidRDefault="00F118C1">
      <w:pPr>
        <w:jc w:val="left"/>
        <w:rPr>
          <w:rFonts w:ascii="仿宋_GB2312" w:eastAsia="仿宋_GB2312" w:hAnsi="Times New Roman"/>
          <w:szCs w:val="24"/>
        </w:rPr>
      </w:pPr>
      <w:r>
        <w:rPr>
          <w:rFonts w:ascii="仿宋_GB2312" w:eastAsia="仿宋_GB2312" w:hint="eastAsia"/>
        </w:rPr>
        <w:t>考生类别：应届考生报名点（盖章）：责任人（签字）：</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0"/>
        <w:gridCol w:w="1088"/>
        <w:gridCol w:w="956"/>
        <w:gridCol w:w="2412"/>
        <w:gridCol w:w="2943"/>
        <w:gridCol w:w="1525"/>
        <w:gridCol w:w="1530"/>
        <w:gridCol w:w="1530"/>
        <w:gridCol w:w="1530"/>
      </w:tblGrid>
      <w:tr w:rsidR="0094360A">
        <w:tc>
          <w:tcPr>
            <w:tcW w:w="660" w:type="dxa"/>
            <w:vAlign w:val="center"/>
          </w:tcPr>
          <w:p w:rsidR="0094360A" w:rsidRDefault="00F118C1">
            <w:pPr>
              <w:jc w:val="center"/>
              <w:rPr>
                <w:rFonts w:ascii="仿宋_GB2312" w:eastAsia="仿宋_GB2312"/>
                <w:szCs w:val="24"/>
              </w:rPr>
            </w:pPr>
            <w:r>
              <w:rPr>
                <w:rFonts w:ascii="仿宋_GB2312" w:eastAsia="仿宋_GB2312" w:hint="eastAsia"/>
              </w:rPr>
              <w:t>序号</w:t>
            </w:r>
          </w:p>
        </w:tc>
        <w:tc>
          <w:tcPr>
            <w:tcW w:w="1088" w:type="dxa"/>
            <w:vAlign w:val="center"/>
          </w:tcPr>
          <w:p w:rsidR="0094360A" w:rsidRDefault="00F118C1">
            <w:pPr>
              <w:jc w:val="center"/>
              <w:rPr>
                <w:rFonts w:ascii="仿宋_GB2312" w:eastAsia="仿宋_GB2312" w:hAnsi="Times New Roman"/>
                <w:szCs w:val="24"/>
              </w:rPr>
            </w:pPr>
            <w:r>
              <w:rPr>
                <w:rFonts w:ascii="仿宋_GB2312" w:eastAsia="仿宋_GB2312" w:hint="eastAsia"/>
              </w:rPr>
              <w:t>报名</w:t>
            </w:r>
          </w:p>
          <w:p w:rsidR="0094360A" w:rsidRDefault="00F118C1">
            <w:pPr>
              <w:jc w:val="center"/>
              <w:rPr>
                <w:rFonts w:ascii="仿宋_GB2312" w:eastAsia="仿宋_GB2312"/>
                <w:szCs w:val="24"/>
              </w:rPr>
            </w:pPr>
            <w:r>
              <w:rPr>
                <w:rFonts w:ascii="仿宋_GB2312" w:eastAsia="仿宋_GB2312" w:hint="eastAsia"/>
              </w:rPr>
              <w:t>序号</w:t>
            </w:r>
          </w:p>
        </w:tc>
        <w:tc>
          <w:tcPr>
            <w:tcW w:w="956" w:type="dxa"/>
            <w:vAlign w:val="center"/>
          </w:tcPr>
          <w:p w:rsidR="0094360A" w:rsidRDefault="00F118C1">
            <w:pPr>
              <w:jc w:val="center"/>
              <w:rPr>
                <w:rFonts w:ascii="仿宋_GB2312" w:eastAsia="仿宋_GB2312"/>
                <w:szCs w:val="24"/>
              </w:rPr>
            </w:pPr>
            <w:r>
              <w:rPr>
                <w:rFonts w:ascii="仿宋_GB2312" w:eastAsia="仿宋_GB2312" w:hint="eastAsia"/>
              </w:rPr>
              <w:t>姓名</w:t>
            </w:r>
          </w:p>
        </w:tc>
        <w:tc>
          <w:tcPr>
            <w:tcW w:w="2412" w:type="dxa"/>
            <w:vAlign w:val="center"/>
          </w:tcPr>
          <w:p w:rsidR="0094360A" w:rsidRDefault="00F118C1">
            <w:pPr>
              <w:jc w:val="center"/>
              <w:rPr>
                <w:rFonts w:ascii="仿宋_GB2312" w:eastAsia="仿宋_GB2312"/>
                <w:szCs w:val="24"/>
              </w:rPr>
            </w:pPr>
            <w:r>
              <w:rPr>
                <w:rFonts w:ascii="仿宋_GB2312" w:eastAsia="仿宋_GB2312" w:hint="eastAsia"/>
              </w:rPr>
              <w:t>身份证号</w:t>
            </w:r>
          </w:p>
        </w:tc>
        <w:tc>
          <w:tcPr>
            <w:tcW w:w="2943" w:type="dxa"/>
            <w:vAlign w:val="center"/>
          </w:tcPr>
          <w:p w:rsidR="0094360A" w:rsidRDefault="00F118C1">
            <w:pPr>
              <w:jc w:val="center"/>
              <w:rPr>
                <w:rFonts w:ascii="仿宋_GB2312" w:eastAsia="仿宋_GB2312"/>
                <w:szCs w:val="24"/>
              </w:rPr>
            </w:pPr>
            <w:r>
              <w:rPr>
                <w:rFonts w:ascii="仿宋_GB2312" w:eastAsia="仿宋_GB2312" w:hint="eastAsia"/>
              </w:rPr>
              <w:t>毕业学校（学业水平测试号）</w:t>
            </w:r>
          </w:p>
        </w:tc>
        <w:tc>
          <w:tcPr>
            <w:tcW w:w="1525" w:type="dxa"/>
          </w:tcPr>
          <w:p w:rsidR="0094360A" w:rsidRDefault="0094360A">
            <w:pPr>
              <w:jc w:val="center"/>
              <w:rPr>
                <w:rFonts w:ascii="仿宋_GB2312" w:eastAsia="仿宋_GB2312"/>
                <w:szCs w:val="24"/>
              </w:rPr>
            </w:pPr>
          </w:p>
        </w:tc>
        <w:tc>
          <w:tcPr>
            <w:tcW w:w="1530" w:type="dxa"/>
          </w:tcPr>
          <w:p w:rsidR="0094360A" w:rsidRDefault="0094360A">
            <w:pPr>
              <w:jc w:val="center"/>
              <w:rPr>
                <w:rFonts w:ascii="仿宋_GB2312" w:eastAsia="仿宋_GB2312"/>
                <w:szCs w:val="24"/>
              </w:rPr>
            </w:pPr>
          </w:p>
        </w:tc>
        <w:tc>
          <w:tcPr>
            <w:tcW w:w="1530" w:type="dxa"/>
          </w:tcPr>
          <w:p w:rsidR="0094360A" w:rsidRDefault="0094360A">
            <w:pPr>
              <w:jc w:val="center"/>
              <w:rPr>
                <w:rFonts w:ascii="仿宋_GB2312" w:eastAsia="仿宋_GB2312"/>
                <w:szCs w:val="24"/>
              </w:rPr>
            </w:pPr>
          </w:p>
        </w:tc>
        <w:tc>
          <w:tcPr>
            <w:tcW w:w="1530" w:type="dxa"/>
          </w:tcPr>
          <w:p w:rsidR="0094360A" w:rsidRDefault="0094360A">
            <w:pPr>
              <w:jc w:val="center"/>
              <w:rPr>
                <w:rFonts w:ascii="仿宋_GB2312" w:eastAsia="仿宋_GB2312"/>
                <w:szCs w:val="24"/>
              </w:rPr>
            </w:pPr>
          </w:p>
        </w:tc>
      </w:tr>
      <w:tr w:rsidR="0094360A">
        <w:trPr>
          <w:trHeight w:hRule="exact" w:val="360"/>
        </w:trPr>
        <w:tc>
          <w:tcPr>
            <w:tcW w:w="660" w:type="dxa"/>
          </w:tcPr>
          <w:p w:rsidR="0094360A" w:rsidRDefault="0094360A">
            <w:pPr>
              <w:jc w:val="center"/>
              <w:rPr>
                <w:rFonts w:ascii="仿宋_GB2312" w:eastAsia="仿宋_GB2312"/>
                <w:szCs w:val="24"/>
              </w:rPr>
            </w:pPr>
          </w:p>
        </w:tc>
        <w:tc>
          <w:tcPr>
            <w:tcW w:w="1088" w:type="dxa"/>
          </w:tcPr>
          <w:p w:rsidR="0094360A" w:rsidRDefault="0094360A">
            <w:pPr>
              <w:jc w:val="center"/>
              <w:rPr>
                <w:rFonts w:ascii="仿宋_GB2312" w:eastAsia="仿宋_GB2312"/>
                <w:szCs w:val="24"/>
              </w:rPr>
            </w:pPr>
          </w:p>
        </w:tc>
        <w:tc>
          <w:tcPr>
            <w:tcW w:w="956" w:type="dxa"/>
          </w:tcPr>
          <w:p w:rsidR="0094360A" w:rsidRDefault="0094360A">
            <w:pPr>
              <w:jc w:val="center"/>
              <w:rPr>
                <w:rFonts w:ascii="仿宋_GB2312" w:eastAsia="仿宋_GB2312"/>
                <w:szCs w:val="24"/>
              </w:rPr>
            </w:pPr>
          </w:p>
        </w:tc>
        <w:tc>
          <w:tcPr>
            <w:tcW w:w="2412" w:type="dxa"/>
          </w:tcPr>
          <w:p w:rsidR="0094360A" w:rsidRDefault="0094360A">
            <w:pPr>
              <w:jc w:val="center"/>
              <w:rPr>
                <w:rFonts w:ascii="仿宋_GB2312" w:eastAsia="仿宋_GB2312"/>
                <w:szCs w:val="24"/>
              </w:rPr>
            </w:pPr>
          </w:p>
        </w:tc>
        <w:tc>
          <w:tcPr>
            <w:tcW w:w="2943" w:type="dxa"/>
          </w:tcPr>
          <w:p w:rsidR="0094360A" w:rsidRDefault="0094360A">
            <w:pPr>
              <w:jc w:val="center"/>
              <w:rPr>
                <w:rFonts w:ascii="仿宋_GB2312" w:eastAsia="仿宋_GB2312"/>
                <w:szCs w:val="24"/>
              </w:rPr>
            </w:pPr>
          </w:p>
        </w:tc>
        <w:tc>
          <w:tcPr>
            <w:tcW w:w="1525" w:type="dxa"/>
          </w:tcPr>
          <w:p w:rsidR="0094360A" w:rsidRDefault="0094360A">
            <w:pPr>
              <w:jc w:val="center"/>
              <w:rPr>
                <w:rFonts w:ascii="仿宋_GB2312" w:eastAsia="仿宋_GB2312"/>
                <w:szCs w:val="24"/>
              </w:rPr>
            </w:pPr>
          </w:p>
        </w:tc>
        <w:tc>
          <w:tcPr>
            <w:tcW w:w="1530" w:type="dxa"/>
          </w:tcPr>
          <w:p w:rsidR="0094360A" w:rsidRDefault="0094360A">
            <w:pPr>
              <w:jc w:val="center"/>
              <w:rPr>
                <w:rFonts w:ascii="仿宋_GB2312" w:eastAsia="仿宋_GB2312"/>
                <w:szCs w:val="24"/>
              </w:rPr>
            </w:pPr>
          </w:p>
        </w:tc>
        <w:tc>
          <w:tcPr>
            <w:tcW w:w="1530" w:type="dxa"/>
          </w:tcPr>
          <w:p w:rsidR="0094360A" w:rsidRDefault="0094360A">
            <w:pPr>
              <w:jc w:val="center"/>
              <w:rPr>
                <w:rFonts w:ascii="仿宋_GB2312" w:eastAsia="仿宋_GB2312"/>
                <w:szCs w:val="24"/>
              </w:rPr>
            </w:pPr>
          </w:p>
        </w:tc>
        <w:tc>
          <w:tcPr>
            <w:tcW w:w="1530" w:type="dxa"/>
          </w:tcPr>
          <w:p w:rsidR="0094360A" w:rsidRDefault="0094360A">
            <w:pPr>
              <w:jc w:val="center"/>
              <w:rPr>
                <w:rFonts w:ascii="仿宋_GB2312" w:eastAsia="仿宋_GB2312"/>
                <w:szCs w:val="24"/>
              </w:rPr>
            </w:pPr>
          </w:p>
        </w:tc>
      </w:tr>
      <w:tr w:rsidR="0094360A">
        <w:trPr>
          <w:trHeight w:hRule="exact" w:val="360"/>
        </w:trPr>
        <w:tc>
          <w:tcPr>
            <w:tcW w:w="660" w:type="dxa"/>
          </w:tcPr>
          <w:p w:rsidR="0094360A" w:rsidRDefault="0094360A">
            <w:pPr>
              <w:jc w:val="center"/>
              <w:rPr>
                <w:rFonts w:ascii="仿宋_GB2312" w:eastAsia="仿宋_GB2312"/>
                <w:szCs w:val="24"/>
              </w:rPr>
            </w:pPr>
          </w:p>
        </w:tc>
        <w:tc>
          <w:tcPr>
            <w:tcW w:w="1088" w:type="dxa"/>
          </w:tcPr>
          <w:p w:rsidR="0094360A" w:rsidRDefault="0094360A">
            <w:pPr>
              <w:jc w:val="center"/>
              <w:rPr>
                <w:rFonts w:ascii="仿宋_GB2312" w:eastAsia="仿宋_GB2312"/>
                <w:szCs w:val="24"/>
              </w:rPr>
            </w:pPr>
          </w:p>
        </w:tc>
        <w:tc>
          <w:tcPr>
            <w:tcW w:w="956" w:type="dxa"/>
          </w:tcPr>
          <w:p w:rsidR="0094360A" w:rsidRDefault="0094360A">
            <w:pPr>
              <w:jc w:val="center"/>
              <w:rPr>
                <w:rFonts w:ascii="仿宋_GB2312" w:eastAsia="仿宋_GB2312"/>
                <w:szCs w:val="24"/>
              </w:rPr>
            </w:pPr>
          </w:p>
        </w:tc>
        <w:tc>
          <w:tcPr>
            <w:tcW w:w="2412" w:type="dxa"/>
          </w:tcPr>
          <w:p w:rsidR="0094360A" w:rsidRDefault="0094360A">
            <w:pPr>
              <w:jc w:val="center"/>
              <w:rPr>
                <w:rFonts w:ascii="仿宋_GB2312" w:eastAsia="仿宋_GB2312"/>
                <w:szCs w:val="24"/>
              </w:rPr>
            </w:pPr>
          </w:p>
        </w:tc>
        <w:tc>
          <w:tcPr>
            <w:tcW w:w="2943" w:type="dxa"/>
          </w:tcPr>
          <w:p w:rsidR="0094360A" w:rsidRDefault="0094360A">
            <w:pPr>
              <w:jc w:val="center"/>
              <w:rPr>
                <w:rFonts w:ascii="仿宋_GB2312" w:eastAsia="仿宋_GB2312"/>
                <w:szCs w:val="24"/>
              </w:rPr>
            </w:pPr>
          </w:p>
        </w:tc>
        <w:tc>
          <w:tcPr>
            <w:tcW w:w="1525" w:type="dxa"/>
          </w:tcPr>
          <w:p w:rsidR="0094360A" w:rsidRDefault="0094360A">
            <w:pPr>
              <w:jc w:val="center"/>
              <w:rPr>
                <w:rFonts w:ascii="仿宋_GB2312" w:eastAsia="仿宋_GB2312"/>
                <w:szCs w:val="24"/>
              </w:rPr>
            </w:pPr>
          </w:p>
        </w:tc>
        <w:tc>
          <w:tcPr>
            <w:tcW w:w="1530" w:type="dxa"/>
          </w:tcPr>
          <w:p w:rsidR="0094360A" w:rsidRDefault="0094360A">
            <w:pPr>
              <w:jc w:val="center"/>
              <w:rPr>
                <w:rFonts w:ascii="仿宋_GB2312" w:eastAsia="仿宋_GB2312"/>
                <w:szCs w:val="24"/>
              </w:rPr>
            </w:pPr>
          </w:p>
        </w:tc>
        <w:tc>
          <w:tcPr>
            <w:tcW w:w="1530" w:type="dxa"/>
          </w:tcPr>
          <w:p w:rsidR="0094360A" w:rsidRDefault="0094360A">
            <w:pPr>
              <w:jc w:val="center"/>
              <w:rPr>
                <w:rFonts w:ascii="仿宋_GB2312" w:eastAsia="仿宋_GB2312"/>
                <w:szCs w:val="24"/>
              </w:rPr>
            </w:pPr>
          </w:p>
        </w:tc>
        <w:tc>
          <w:tcPr>
            <w:tcW w:w="1530" w:type="dxa"/>
          </w:tcPr>
          <w:p w:rsidR="0094360A" w:rsidRDefault="0094360A">
            <w:pPr>
              <w:jc w:val="center"/>
              <w:rPr>
                <w:rFonts w:ascii="仿宋_GB2312" w:eastAsia="仿宋_GB2312"/>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r w:rsidR="0094360A">
        <w:trPr>
          <w:trHeight w:hRule="exact" w:val="360"/>
        </w:trPr>
        <w:tc>
          <w:tcPr>
            <w:tcW w:w="660" w:type="dxa"/>
          </w:tcPr>
          <w:p w:rsidR="0094360A" w:rsidRDefault="0094360A">
            <w:pPr>
              <w:jc w:val="center"/>
              <w:rPr>
                <w:szCs w:val="24"/>
              </w:rPr>
            </w:pPr>
          </w:p>
        </w:tc>
        <w:tc>
          <w:tcPr>
            <w:tcW w:w="1088" w:type="dxa"/>
          </w:tcPr>
          <w:p w:rsidR="0094360A" w:rsidRDefault="0094360A">
            <w:pPr>
              <w:jc w:val="center"/>
              <w:rPr>
                <w:szCs w:val="24"/>
              </w:rPr>
            </w:pPr>
          </w:p>
        </w:tc>
        <w:tc>
          <w:tcPr>
            <w:tcW w:w="956" w:type="dxa"/>
          </w:tcPr>
          <w:p w:rsidR="0094360A" w:rsidRDefault="0094360A">
            <w:pPr>
              <w:jc w:val="center"/>
              <w:rPr>
                <w:szCs w:val="24"/>
              </w:rPr>
            </w:pPr>
          </w:p>
        </w:tc>
        <w:tc>
          <w:tcPr>
            <w:tcW w:w="2412" w:type="dxa"/>
          </w:tcPr>
          <w:p w:rsidR="0094360A" w:rsidRDefault="0094360A">
            <w:pPr>
              <w:jc w:val="center"/>
              <w:rPr>
                <w:szCs w:val="24"/>
              </w:rPr>
            </w:pPr>
          </w:p>
        </w:tc>
        <w:tc>
          <w:tcPr>
            <w:tcW w:w="2943" w:type="dxa"/>
          </w:tcPr>
          <w:p w:rsidR="0094360A" w:rsidRDefault="0094360A">
            <w:pPr>
              <w:jc w:val="center"/>
              <w:rPr>
                <w:szCs w:val="24"/>
              </w:rPr>
            </w:pPr>
          </w:p>
        </w:tc>
        <w:tc>
          <w:tcPr>
            <w:tcW w:w="1525"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c>
          <w:tcPr>
            <w:tcW w:w="1530" w:type="dxa"/>
          </w:tcPr>
          <w:p w:rsidR="0094360A" w:rsidRDefault="0094360A">
            <w:pPr>
              <w:jc w:val="center"/>
              <w:rPr>
                <w:szCs w:val="24"/>
              </w:rPr>
            </w:pPr>
          </w:p>
        </w:tc>
      </w:tr>
    </w:tbl>
    <w:p w:rsidR="0094360A" w:rsidRDefault="0094360A">
      <w:pPr>
        <w:widowControl/>
        <w:jc w:val="left"/>
        <w:sectPr w:rsidR="0094360A">
          <w:pgSz w:w="16838" w:h="11906" w:orient="landscape"/>
          <w:pgMar w:top="1418" w:right="1440" w:bottom="1701" w:left="1440" w:header="851" w:footer="992" w:gutter="0"/>
          <w:pgNumType w:fmt="numberInDash"/>
          <w:cols w:space="720"/>
        </w:sectPr>
      </w:pPr>
    </w:p>
    <w:p w:rsidR="0094360A" w:rsidRDefault="00F118C1">
      <w:pPr>
        <w:widowControl/>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4</w:t>
      </w:r>
      <w:r>
        <w:rPr>
          <w:rFonts w:ascii="黑体" w:eastAsia="黑体" w:hAnsi="黑体" w:cs="黑体" w:hint="eastAsia"/>
          <w:sz w:val="32"/>
          <w:szCs w:val="32"/>
        </w:rPr>
        <w:t>：</w:t>
      </w:r>
    </w:p>
    <w:p w:rsidR="0094360A" w:rsidRDefault="00F118C1">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安徽省</w:t>
      </w:r>
      <w:r>
        <w:rPr>
          <w:rFonts w:ascii="方正小标宋_GBK" w:eastAsia="方正小标宋_GBK" w:hAnsi="方正小标宋_GBK" w:cs="方正小标宋_GBK" w:hint="eastAsia"/>
          <w:sz w:val="44"/>
          <w:szCs w:val="44"/>
        </w:rPr>
        <w:t>2020</w:t>
      </w:r>
      <w:r>
        <w:rPr>
          <w:rFonts w:ascii="方正小标宋_GBK" w:eastAsia="方正小标宋_GBK" w:hAnsi="方正小标宋_GBK" w:cs="方正小标宋_GBK" w:hint="eastAsia"/>
          <w:sz w:val="44"/>
          <w:szCs w:val="44"/>
        </w:rPr>
        <w:t>年普通高校招生考试报名资格审查登记表（非应届考生）</w:t>
      </w:r>
    </w:p>
    <w:p w:rsidR="0094360A" w:rsidRDefault="00F118C1">
      <w:pPr>
        <w:jc w:val="left"/>
        <w:rPr>
          <w:rFonts w:ascii="仿宋_GB2312" w:eastAsia="仿宋_GB2312" w:hAnsi="Times New Roman"/>
          <w:szCs w:val="24"/>
        </w:rPr>
      </w:pPr>
      <w:r>
        <w:rPr>
          <w:rFonts w:ascii="仿宋_GB2312" w:eastAsia="仿宋_GB2312" w:hint="eastAsia"/>
        </w:rPr>
        <w:t>考生类别：非应届考生报名点（盖章）：责任人（签字）：</w:t>
      </w:r>
    </w:p>
    <w:tbl>
      <w:tblPr>
        <w:tblW w:w="13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1061"/>
        <w:gridCol w:w="935"/>
        <w:gridCol w:w="2332"/>
        <w:gridCol w:w="2849"/>
        <w:gridCol w:w="1473"/>
        <w:gridCol w:w="1478"/>
        <w:gridCol w:w="1478"/>
        <w:gridCol w:w="1478"/>
      </w:tblGrid>
      <w:tr w:rsidR="0094360A">
        <w:tc>
          <w:tcPr>
            <w:tcW w:w="649" w:type="dxa"/>
            <w:vAlign w:val="center"/>
          </w:tcPr>
          <w:p w:rsidR="0094360A" w:rsidRDefault="00F118C1">
            <w:pPr>
              <w:spacing w:line="240" w:lineRule="atLeast"/>
              <w:jc w:val="center"/>
              <w:rPr>
                <w:rFonts w:ascii="仿宋_GB2312" w:eastAsia="仿宋_GB2312"/>
                <w:szCs w:val="24"/>
              </w:rPr>
            </w:pPr>
            <w:r>
              <w:rPr>
                <w:rFonts w:ascii="仿宋_GB2312" w:eastAsia="仿宋_GB2312" w:hint="eastAsia"/>
              </w:rPr>
              <w:t>序号</w:t>
            </w:r>
          </w:p>
        </w:tc>
        <w:tc>
          <w:tcPr>
            <w:tcW w:w="1061" w:type="dxa"/>
            <w:vAlign w:val="center"/>
          </w:tcPr>
          <w:p w:rsidR="0094360A" w:rsidRDefault="00F118C1">
            <w:pPr>
              <w:spacing w:line="240" w:lineRule="atLeast"/>
              <w:jc w:val="center"/>
              <w:rPr>
                <w:rFonts w:ascii="仿宋_GB2312" w:eastAsia="仿宋_GB2312" w:hAnsi="Times New Roman"/>
                <w:szCs w:val="24"/>
              </w:rPr>
            </w:pPr>
            <w:r>
              <w:rPr>
                <w:rFonts w:ascii="仿宋_GB2312" w:eastAsia="仿宋_GB2312" w:hint="eastAsia"/>
              </w:rPr>
              <w:t>报名</w:t>
            </w:r>
          </w:p>
          <w:p w:rsidR="0094360A" w:rsidRDefault="00F118C1">
            <w:pPr>
              <w:spacing w:line="240" w:lineRule="atLeast"/>
              <w:jc w:val="center"/>
              <w:rPr>
                <w:rFonts w:ascii="仿宋_GB2312" w:eastAsia="仿宋_GB2312"/>
                <w:szCs w:val="24"/>
              </w:rPr>
            </w:pPr>
            <w:r>
              <w:rPr>
                <w:rFonts w:ascii="仿宋_GB2312" w:eastAsia="仿宋_GB2312" w:hint="eastAsia"/>
              </w:rPr>
              <w:t>序号</w:t>
            </w:r>
          </w:p>
        </w:tc>
        <w:tc>
          <w:tcPr>
            <w:tcW w:w="935" w:type="dxa"/>
            <w:vAlign w:val="center"/>
          </w:tcPr>
          <w:p w:rsidR="0094360A" w:rsidRDefault="00F118C1">
            <w:pPr>
              <w:spacing w:line="240" w:lineRule="atLeast"/>
              <w:jc w:val="center"/>
              <w:rPr>
                <w:rFonts w:ascii="仿宋_GB2312" w:eastAsia="仿宋_GB2312"/>
                <w:szCs w:val="24"/>
              </w:rPr>
            </w:pPr>
            <w:r>
              <w:rPr>
                <w:rFonts w:ascii="仿宋_GB2312" w:eastAsia="仿宋_GB2312" w:hint="eastAsia"/>
              </w:rPr>
              <w:t>姓名</w:t>
            </w:r>
          </w:p>
        </w:tc>
        <w:tc>
          <w:tcPr>
            <w:tcW w:w="2332" w:type="dxa"/>
            <w:vAlign w:val="center"/>
          </w:tcPr>
          <w:p w:rsidR="0094360A" w:rsidRDefault="00F118C1">
            <w:pPr>
              <w:spacing w:line="240" w:lineRule="atLeast"/>
              <w:jc w:val="center"/>
              <w:rPr>
                <w:rFonts w:ascii="仿宋_GB2312" w:eastAsia="仿宋_GB2312"/>
                <w:szCs w:val="24"/>
              </w:rPr>
            </w:pPr>
            <w:r>
              <w:rPr>
                <w:rFonts w:ascii="仿宋_GB2312" w:eastAsia="仿宋_GB2312" w:hint="eastAsia"/>
              </w:rPr>
              <w:t>身份证号</w:t>
            </w:r>
          </w:p>
        </w:tc>
        <w:tc>
          <w:tcPr>
            <w:tcW w:w="2849" w:type="dxa"/>
            <w:vAlign w:val="center"/>
          </w:tcPr>
          <w:p w:rsidR="0094360A" w:rsidRDefault="00F118C1">
            <w:pPr>
              <w:spacing w:line="240" w:lineRule="atLeast"/>
              <w:jc w:val="center"/>
              <w:rPr>
                <w:rFonts w:ascii="仿宋_GB2312" w:eastAsia="仿宋_GB2312" w:hAnsi="Times New Roman"/>
                <w:szCs w:val="24"/>
              </w:rPr>
            </w:pPr>
            <w:r>
              <w:rPr>
                <w:rFonts w:ascii="仿宋_GB2312" w:eastAsia="仿宋_GB2312" w:hint="eastAsia"/>
              </w:rPr>
              <w:t>毕业学校</w:t>
            </w:r>
          </w:p>
          <w:p w:rsidR="0094360A" w:rsidRDefault="00F118C1">
            <w:pPr>
              <w:spacing w:line="240" w:lineRule="atLeast"/>
              <w:jc w:val="center"/>
              <w:rPr>
                <w:rFonts w:ascii="仿宋_GB2312" w:eastAsia="仿宋_GB2312"/>
                <w:szCs w:val="24"/>
              </w:rPr>
            </w:pPr>
            <w:r>
              <w:rPr>
                <w:rFonts w:ascii="仿宋_GB2312" w:eastAsia="仿宋_GB2312" w:hint="eastAsia"/>
              </w:rPr>
              <w:t>（毕业证书号）</w:t>
            </w:r>
          </w:p>
        </w:tc>
        <w:tc>
          <w:tcPr>
            <w:tcW w:w="1473" w:type="dxa"/>
          </w:tcPr>
          <w:p w:rsidR="0094360A" w:rsidRDefault="0094360A">
            <w:pPr>
              <w:spacing w:line="240" w:lineRule="atLeast"/>
              <w:jc w:val="center"/>
              <w:rPr>
                <w:rFonts w:ascii="仿宋_GB2312" w:eastAsia="仿宋_GB2312"/>
                <w:szCs w:val="24"/>
              </w:rPr>
            </w:pPr>
          </w:p>
        </w:tc>
        <w:tc>
          <w:tcPr>
            <w:tcW w:w="1478" w:type="dxa"/>
          </w:tcPr>
          <w:p w:rsidR="0094360A" w:rsidRDefault="0094360A">
            <w:pPr>
              <w:spacing w:line="240" w:lineRule="atLeast"/>
              <w:jc w:val="center"/>
              <w:rPr>
                <w:rFonts w:ascii="仿宋_GB2312" w:eastAsia="仿宋_GB2312"/>
                <w:szCs w:val="24"/>
              </w:rPr>
            </w:pPr>
          </w:p>
        </w:tc>
        <w:tc>
          <w:tcPr>
            <w:tcW w:w="1478" w:type="dxa"/>
          </w:tcPr>
          <w:p w:rsidR="0094360A" w:rsidRDefault="0094360A">
            <w:pPr>
              <w:spacing w:line="240" w:lineRule="atLeast"/>
              <w:jc w:val="center"/>
              <w:rPr>
                <w:rFonts w:ascii="仿宋_GB2312" w:eastAsia="仿宋_GB2312"/>
                <w:szCs w:val="24"/>
              </w:rPr>
            </w:pPr>
          </w:p>
        </w:tc>
        <w:tc>
          <w:tcPr>
            <w:tcW w:w="1478" w:type="dxa"/>
          </w:tcPr>
          <w:p w:rsidR="0094360A" w:rsidRDefault="0094360A">
            <w:pPr>
              <w:spacing w:line="240" w:lineRule="atLeast"/>
              <w:jc w:val="center"/>
              <w:rPr>
                <w:rFonts w:ascii="仿宋_GB2312" w:eastAsia="仿宋_GB2312"/>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r w:rsidR="0094360A">
        <w:trPr>
          <w:trHeight w:val="360"/>
        </w:trPr>
        <w:tc>
          <w:tcPr>
            <w:tcW w:w="649" w:type="dxa"/>
          </w:tcPr>
          <w:p w:rsidR="0094360A" w:rsidRDefault="0094360A">
            <w:pPr>
              <w:spacing w:line="240" w:lineRule="atLeast"/>
              <w:jc w:val="center"/>
              <w:rPr>
                <w:szCs w:val="24"/>
              </w:rPr>
            </w:pPr>
          </w:p>
        </w:tc>
        <w:tc>
          <w:tcPr>
            <w:tcW w:w="1061" w:type="dxa"/>
          </w:tcPr>
          <w:p w:rsidR="0094360A" w:rsidRDefault="0094360A">
            <w:pPr>
              <w:spacing w:line="240" w:lineRule="atLeast"/>
              <w:jc w:val="center"/>
              <w:rPr>
                <w:szCs w:val="24"/>
              </w:rPr>
            </w:pPr>
          </w:p>
        </w:tc>
        <w:tc>
          <w:tcPr>
            <w:tcW w:w="935" w:type="dxa"/>
          </w:tcPr>
          <w:p w:rsidR="0094360A" w:rsidRDefault="0094360A">
            <w:pPr>
              <w:spacing w:line="240" w:lineRule="atLeast"/>
              <w:jc w:val="center"/>
              <w:rPr>
                <w:szCs w:val="24"/>
              </w:rPr>
            </w:pPr>
          </w:p>
        </w:tc>
        <w:tc>
          <w:tcPr>
            <w:tcW w:w="2332" w:type="dxa"/>
          </w:tcPr>
          <w:p w:rsidR="0094360A" w:rsidRDefault="0094360A">
            <w:pPr>
              <w:spacing w:line="240" w:lineRule="atLeast"/>
              <w:jc w:val="center"/>
              <w:rPr>
                <w:szCs w:val="24"/>
              </w:rPr>
            </w:pPr>
          </w:p>
        </w:tc>
        <w:tc>
          <w:tcPr>
            <w:tcW w:w="2849" w:type="dxa"/>
          </w:tcPr>
          <w:p w:rsidR="0094360A" w:rsidRDefault="0094360A">
            <w:pPr>
              <w:spacing w:line="240" w:lineRule="atLeast"/>
              <w:jc w:val="center"/>
              <w:rPr>
                <w:szCs w:val="24"/>
              </w:rPr>
            </w:pPr>
          </w:p>
        </w:tc>
        <w:tc>
          <w:tcPr>
            <w:tcW w:w="1473"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c>
          <w:tcPr>
            <w:tcW w:w="1478" w:type="dxa"/>
          </w:tcPr>
          <w:p w:rsidR="0094360A" w:rsidRDefault="0094360A">
            <w:pPr>
              <w:spacing w:line="240" w:lineRule="atLeast"/>
              <w:jc w:val="center"/>
              <w:rPr>
                <w:szCs w:val="24"/>
              </w:rPr>
            </w:pPr>
          </w:p>
        </w:tc>
      </w:tr>
    </w:tbl>
    <w:p w:rsidR="0094360A" w:rsidRDefault="0094360A">
      <w:pPr>
        <w:widowControl/>
        <w:jc w:val="left"/>
        <w:rPr>
          <w:rFonts w:ascii="方正仿宋_GBK" w:eastAsia="方正仿宋_GBK" w:hAnsi="华文仿宋"/>
          <w:sz w:val="32"/>
          <w:szCs w:val="32"/>
        </w:rPr>
      </w:pPr>
    </w:p>
    <w:p w:rsidR="0094360A" w:rsidRDefault="00F118C1">
      <w:pPr>
        <w:widowControl/>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5</w:t>
      </w:r>
      <w:r>
        <w:rPr>
          <w:rFonts w:ascii="黑体" w:eastAsia="黑体" w:hAnsi="黑体" w:cs="黑体" w:hint="eastAsia"/>
          <w:sz w:val="32"/>
          <w:szCs w:val="32"/>
        </w:rPr>
        <w:t>：</w:t>
      </w:r>
    </w:p>
    <w:p w:rsidR="0094360A" w:rsidRDefault="00F118C1">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2020</w:t>
      </w:r>
      <w:r>
        <w:rPr>
          <w:rFonts w:ascii="方正小标宋_GBK" w:eastAsia="方正小标宋_GBK" w:hAnsi="方正小标宋_GBK" w:cs="方正小标宋_GBK" w:hint="eastAsia"/>
          <w:sz w:val="44"/>
          <w:szCs w:val="44"/>
        </w:rPr>
        <w:t>年高考进城务工人员随迁子女考生资格审查登记表</w:t>
      </w:r>
    </w:p>
    <w:p w:rsidR="0094360A" w:rsidRDefault="00F118C1">
      <w:pPr>
        <w:widowControl/>
        <w:tabs>
          <w:tab w:val="left" w:pos="880"/>
          <w:tab w:val="left" w:pos="2920"/>
          <w:tab w:val="left" w:pos="3800"/>
          <w:tab w:val="left" w:pos="4680"/>
          <w:tab w:val="left" w:pos="7260"/>
          <w:tab w:val="left" w:pos="9420"/>
        </w:tabs>
        <w:jc w:val="left"/>
        <w:rPr>
          <w:rFonts w:ascii="仿宋_GB2312" w:eastAsia="仿宋_GB2312" w:cs="宋体"/>
          <w:kern w:val="0"/>
          <w:sz w:val="24"/>
          <w:szCs w:val="24"/>
        </w:rPr>
      </w:pPr>
      <w:r>
        <w:rPr>
          <w:rFonts w:ascii="仿宋_GB2312" w:eastAsia="仿宋_GB2312" w:hAnsi="仿宋_GB2312" w:cs="宋体" w:hint="eastAsia"/>
          <w:kern w:val="0"/>
          <w:sz w:val="28"/>
        </w:rPr>
        <w:t>报名点学校</w:t>
      </w:r>
      <w:r>
        <w:rPr>
          <w:rFonts w:ascii="仿宋_GB2312" w:eastAsia="仿宋_GB2312" w:hAnsi="仿宋_GB2312" w:cs="宋体"/>
          <w:kern w:val="0"/>
          <w:sz w:val="28"/>
        </w:rPr>
        <w:t xml:space="preserve">:                                                       </w:t>
      </w:r>
      <w:r>
        <w:rPr>
          <w:rFonts w:ascii="仿宋_GB2312" w:eastAsia="仿宋_GB2312" w:hAnsi="仿宋_GB2312" w:cs="宋体" w:hint="eastAsia"/>
          <w:kern w:val="0"/>
          <w:sz w:val="28"/>
        </w:rPr>
        <w:t>责任人：</w:t>
      </w:r>
      <w:r>
        <w:rPr>
          <w:rFonts w:ascii="仿宋_GB2312" w:eastAsia="仿宋_GB2312" w:cs="宋体"/>
          <w:kern w:val="0"/>
          <w:sz w:val="24"/>
        </w:rPr>
        <w:tab/>
      </w:r>
      <w:r>
        <w:rPr>
          <w:rFonts w:ascii="仿宋_GB2312" w:eastAsia="仿宋_GB2312" w:cs="宋体"/>
          <w:kern w:val="0"/>
          <w:sz w:val="24"/>
        </w:rPr>
        <w:tab/>
      </w:r>
      <w:r>
        <w:rPr>
          <w:rFonts w:ascii="仿宋_GB2312" w:eastAsia="仿宋_GB2312" w:cs="宋体"/>
          <w:kern w:val="0"/>
          <w:sz w:val="24"/>
        </w:rPr>
        <w:tab/>
      </w:r>
      <w:r>
        <w:rPr>
          <w:rFonts w:ascii="仿宋_GB2312" w:eastAsia="仿宋_GB2312" w:cs="宋体"/>
          <w:kern w:val="0"/>
          <w:sz w:val="24"/>
        </w:rPr>
        <w:tab/>
      </w:r>
      <w:r>
        <w:rPr>
          <w:rFonts w:ascii="仿宋_GB2312" w:eastAsia="仿宋_GB2312" w:cs="宋体"/>
          <w:kern w:val="0"/>
          <w:sz w:val="24"/>
        </w:rPr>
        <w:tab/>
      </w:r>
      <w:r>
        <w:rPr>
          <w:rFonts w:ascii="仿宋_GB2312" w:eastAsia="仿宋_GB2312" w:cs="宋体"/>
          <w:kern w:val="0"/>
          <w:sz w:val="24"/>
        </w:rPr>
        <w:tab/>
      </w:r>
      <w:r>
        <w:rPr>
          <w:rFonts w:ascii="仿宋_GB2312" w:eastAsia="仿宋_GB2312" w:cs="宋体"/>
          <w:kern w:val="0"/>
          <w:sz w:val="24"/>
        </w:rPr>
        <w:tab/>
      </w:r>
    </w:p>
    <w:tbl>
      <w:tblPr>
        <w:tblW w:w="13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1800"/>
        <w:gridCol w:w="892"/>
        <w:gridCol w:w="892"/>
        <w:gridCol w:w="2205"/>
        <w:gridCol w:w="1738"/>
        <w:gridCol w:w="1182"/>
        <w:gridCol w:w="1495"/>
        <w:gridCol w:w="1290"/>
        <w:gridCol w:w="1080"/>
      </w:tblGrid>
      <w:tr w:rsidR="0094360A">
        <w:trPr>
          <w:trHeight w:val="411"/>
          <w:jc w:val="center"/>
        </w:trPr>
        <w:tc>
          <w:tcPr>
            <w:tcW w:w="777" w:type="dxa"/>
            <w:vAlign w:val="center"/>
          </w:tcPr>
          <w:p w:rsidR="0094360A" w:rsidRDefault="00F118C1">
            <w:pPr>
              <w:widowControl/>
              <w:spacing w:line="44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序号</w:t>
            </w:r>
          </w:p>
        </w:tc>
        <w:tc>
          <w:tcPr>
            <w:tcW w:w="1800" w:type="dxa"/>
            <w:vAlign w:val="center"/>
          </w:tcPr>
          <w:p w:rsidR="0094360A" w:rsidRDefault="00F118C1">
            <w:pPr>
              <w:widowControl/>
              <w:spacing w:line="44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身份证号</w:t>
            </w:r>
          </w:p>
        </w:tc>
        <w:tc>
          <w:tcPr>
            <w:tcW w:w="892" w:type="dxa"/>
            <w:vAlign w:val="center"/>
          </w:tcPr>
          <w:p w:rsidR="0094360A" w:rsidRDefault="00F118C1">
            <w:pPr>
              <w:widowControl/>
              <w:spacing w:line="44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姓名</w:t>
            </w:r>
          </w:p>
        </w:tc>
        <w:tc>
          <w:tcPr>
            <w:tcW w:w="892" w:type="dxa"/>
            <w:vAlign w:val="center"/>
          </w:tcPr>
          <w:p w:rsidR="0094360A" w:rsidRDefault="00F118C1">
            <w:pPr>
              <w:widowControl/>
              <w:spacing w:line="44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科类</w:t>
            </w:r>
          </w:p>
        </w:tc>
        <w:tc>
          <w:tcPr>
            <w:tcW w:w="2205" w:type="dxa"/>
            <w:vAlign w:val="center"/>
          </w:tcPr>
          <w:p w:rsidR="0094360A" w:rsidRDefault="00F118C1">
            <w:pPr>
              <w:widowControl/>
              <w:spacing w:line="44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户籍情况</w:t>
            </w:r>
          </w:p>
        </w:tc>
        <w:tc>
          <w:tcPr>
            <w:tcW w:w="1738" w:type="dxa"/>
            <w:vAlign w:val="center"/>
          </w:tcPr>
          <w:p w:rsidR="0094360A" w:rsidRDefault="00F118C1">
            <w:pPr>
              <w:widowControl/>
              <w:spacing w:line="44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高中学籍</w:t>
            </w:r>
          </w:p>
        </w:tc>
        <w:tc>
          <w:tcPr>
            <w:tcW w:w="1182" w:type="dxa"/>
            <w:vAlign w:val="center"/>
          </w:tcPr>
          <w:p w:rsidR="0094360A" w:rsidRDefault="00F118C1">
            <w:pPr>
              <w:widowControl/>
              <w:spacing w:line="44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家长就业证明</w:t>
            </w:r>
          </w:p>
        </w:tc>
        <w:tc>
          <w:tcPr>
            <w:tcW w:w="1495" w:type="dxa"/>
            <w:vAlign w:val="center"/>
          </w:tcPr>
          <w:p w:rsidR="0094360A" w:rsidRDefault="00F118C1">
            <w:pPr>
              <w:widowControl/>
              <w:spacing w:line="44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家庭地址</w:t>
            </w:r>
          </w:p>
        </w:tc>
        <w:tc>
          <w:tcPr>
            <w:tcW w:w="1290" w:type="dxa"/>
            <w:vAlign w:val="center"/>
          </w:tcPr>
          <w:p w:rsidR="0094360A" w:rsidRDefault="00F118C1">
            <w:pPr>
              <w:widowControl/>
              <w:spacing w:line="44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社保缴纳证明</w:t>
            </w:r>
          </w:p>
        </w:tc>
        <w:tc>
          <w:tcPr>
            <w:tcW w:w="1080" w:type="dxa"/>
            <w:vAlign w:val="center"/>
          </w:tcPr>
          <w:p w:rsidR="0094360A" w:rsidRDefault="00F118C1">
            <w:pPr>
              <w:widowControl/>
              <w:spacing w:line="440" w:lineRule="exact"/>
              <w:jc w:val="center"/>
              <w:rPr>
                <w:rFonts w:ascii="仿宋_GB2312" w:eastAsia="仿宋_GB2312" w:hAnsi="仿宋_GB2312" w:cs="宋体"/>
                <w:kern w:val="0"/>
                <w:sz w:val="28"/>
                <w:szCs w:val="28"/>
              </w:rPr>
            </w:pPr>
            <w:r>
              <w:rPr>
                <w:rFonts w:ascii="仿宋_GB2312" w:eastAsia="仿宋_GB2312" w:hAnsi="仿宋_GB2312" w:cs="宋体" w:hint="eastAsia"/>
                <w:kern w:val="0"/>
                <w:sz w:val="28"/>
                <w:szCs w:val="28"/>
              </w:rPr>
              <w:t>备注</w:t>
            </w:r>
          </w:p>
        </w:tc>
      </w:tr>
      <w:tr w:rsidR="0094360A">
        <w:trPr>
          <w:trHeight w:val="340"/>
          <w:jc w:val="center"/>
        </w:trPr>
        <w:tc>
          <w:tcPr>
            <w:tcW w:w="777" w:type="dxa"/>
            <w:vAlign w:val="center"/>
          </w:tcPr>
          <w:p w:rsidR="0094360A" w:rsidRDefault="0094360A">
            <w:pPr>
              <w:widowControl/>
              <w:spacing w:line="440" w:lineRule="exact"/>
              <w:jc w:val="center"/>
              <w:rPr>
                <w:rFonts w:ascii="仿宋_GB2312" w:eastAsia="仿宋_GB2312" w:hAnsi="仿宋_GB2312" w:cs="宋体"/>
                <w:kern w:val="0"/>
                <w:sz w:val="28"/>
                <w:szCs w:val="28"/>
              </w:rPr>
            </w:pPr>
          </w:p>
        </w:tc>
        <w:tc>
          <w:tcPr>
            <w:tcW w:w="1800"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892" w:type="dxa"/>
            <w:vAlign w:val="center"/>
          </w:tcPr>
          <w:p w:rsidR="0094360A" w:rsidRDefault="00F118C1">
            <w:pPr>
              <w:spacing w:line="420" w:lineRule="exact"/>
              <w:jc w:val="center"/>
              <w:rPr>
                <w:rFonts w:ascii="仿宋_GB2312" w:eastAsia="仿宋_GB2312"/>
                <w:sz w:val="28"/>
                <w:szCs w:val="28"/>
              </w:rPr>
            </w:pPr>
            <w:r>
              <w:rPr>
                <w:rFonts w:ascii="仿宋_GB2312" w:eastAsia="仿宋_GB2312" w:hint="eastAsia"/>
                <w:sz w:val="28"/>
                <w:szCs w:val="28"/>
              </w:rPr>
              <w:t xml:space="preserve">　</w:t>
            </w:r>
          </w:p>
        </w:tc>
        <w:tc>
          <w:tcPr>
            <w:tcW w:w="89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2205"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738"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18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495" w:type="dxa"/>
          </w:tcPr>
          <w:p w:rsidR="0094360A" w:rsidRDefault="0094360A">
            <w:pPr>
              <w:widowControl/>
              <w:spacing w:line="440" w:lineRule="exact"/>
              <w:jc w:val="left"/>
              <w:rPr>
                <w:rFonts w:ascii="仿宋_GB2312" w:eastAsia="仿宋_GB2312" w:hAnsi="仿宋_GB2312" w:cs="宋体"/>
                <w:kern w:val="0"/>
                <w:sz w:val="28"/>
                <w:szCs w:val="28"/>
              </w:rPr>
            </w:pPr>
          </w:p>
        </w:tc>
        <w:tc>
          <w:tcPr>
            <w:tcW w:w="1290" w:type="dxa"/>
          </w:tcPr>
          <w:p w:rsidR="0094360A" w:rsidRDefault="0094360A">
            <w:pPr>
              <w:widowControl/>
              <w:spacing w:line="440" w:lineRule="exact"/>
              <w:jc w:val="left"/>
              <w:rPr>
                <w:rFonts w:ascii="仿宋_GB2312" w:eastAsia="仿宋_GB2312" w:hAnsi="仿宋_GB2312" w:cs="宋体"/>
                <w:kern w:val="0"/>
                <w:sz w:val="28"/>
                <w:szCs w:val="28"/>
              </w:rPr>
            </w:pPr>
          </w:p>
        </w:tc>
        <w:tc>
          <w:tcPr>
            <w:tcW w:w="1080" w:type="dxa"/>
          </w:tcPr>
          <w:p w:rsidR="0094360A" w:rsidRDefault="0094360A">
            <w:pPr>
              <w:widowControl/>
              <w:spacing w:line="440" w:lineRule="exact"/>
              <w:jc w:val="left"/>
              <w:rPr>
                <w:rFonts w:ascii="仿宋_GB2312" w:eastAsia="仿宋_GB2312" w:hAnsi="仿宋_GB2312" w:cs="宋体"/>
                <w:kern w:val="0"/>
                <w:sz w:val="28"/>
                <w:szCs w:val="28"/>
              </w:rPr>
            </w:pPr>
          </w:p>
        </w:tc>
      </w:tr>
      <w:tr w:rsidR="0094360A">
        <w:trPr>
          <w:trHeight w:val="340"/>
          <w:jc w:val="center"/>
        </w:trPr>
        <w:tc>
          <w:tcPr>
            <w:tcW w:w="777" w:type="dxa"/>
            <w:vAlign w:val="center"/>
          </w:tcPr>
          <w:p w:rsidR="0094360A" w:rsidRDefault="0094360A">
            <w:pPr>
              <w:widowControl/>
              <w:spacing w:line="440" w:lineRule="exact"/>
              <w:jc w:val="center"/>
              <w:rPr>
                <w:rFonts w:ascii="仿宋_GB2312" w:eastAsia="仿宋_GB2312" w:hAnsi="仿宋_GB2312" w:cs="宋体"/>
                <w:kern w:val="0"/>
                <w:sz w:val="28"/>
                <w:szCs w:val="28"/>
              </w:rPr>
            </w:pPr>
          </w:p>
        </w:tc>
        <w:tc>
          <w:tcPr>
            <w:tcW w:w="1800"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892" w:type="dxa"/>
            <w:vAlign w:val="center"/>
          </w:tcPr>
          <w:p w:rsidR="0094360A" w:rsidRDefault="00F118C1">
            <w:pPr>
              <w:spacing w:line="420" w:lineRule="exact"/>
              <w:jc w:val="center"/>
              <w:rPr>
                <w:rFonts w:ascii="仿宋_GB2312" w:eastAsia="仿宋_GB2312"/>
                <w:sz w:val="28"/>
                <w:szCs w:val="28"/>
              </w:rPr>
            </w:pPr>
            <w:r>
              <w:rPr>
                <w:rFonts w:ascii="仿宋_GB2312" w:eastAsia="仿宋_GB2312" w:hint="eastAsia"/>
                <w:sz w:val="28"/>
                <w:szCs w:val="28"/>
              </w:rPr>
              <w:t xml:space="preserve">　</w:t>
            </w:r>
          </w:p>
        </w:tc>
        <w:tc>
          <w:tcPr>
            <w:tcW w:w="89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2205"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738"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18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495" w:type="dxa"/>
          </w:tcPr>
          <w:p w:rsidR="0094360A" w:rsidRDefault="0094360A">
            <w:pPr>
              <w:widowControl/>
              <w:spacing w:line="440" w:lineRule="exact"/>
              <w:jc w:val="left"/>
              <w:rPr>
                <w:rFonts w:ascii="仿宋_GB2312" w:eastAsia="仿宋_GB2312" w:hAnsi="仿宋_GB2312" w:cs="宋体"/>
                <w:kern w:val="0"/>
                <w:sz w:val="28"/>
                <w:szCs w:val="28"/>
              </w:rPr>
            </w:pPr>
          </w:p>
        </w:tc>
        <w:tc>
          <w:tcPr>
            <w:tcW w:w="1290" w:type="dxa"/>
          </w:tcPr>
          <w:p w:rsidR="0094360A" w:rsidRDefault="0094360A">
            <w:pPr>
              <w:widowControl/>
              <w:spacing w:line="440" w:lineRule="exact"/>
              <w:jc w:val="left"/>
              <w:rPr>
                <w:rFonts w:ascii="仿宋_GB2312" w:eastAsia="仿宋_GB2312" w:hAnsi="仿宋_GB2312" w:cs="宋体"/>
                <w:kern w:val="0"/>
                <w:sz w:val="28"/>
                <w:szCs w:val="28"/>
              </w:rPr>
            </w:pPr>
          </w:p>
        </w:tc>
        <w:tc>
          <w:tcPr>
            <w:tcW w:w="1080" w:type="dxa"/>
          </w:tcPr>
          <w:p w:rsidR="0094360A" w:rsidRDefault="0094360A">
            <w:pPr>
              <w:widowControl/>
              <w:spacing w:line="440" w:lineRule="exact"/>
              <w:jc w:val="left"/>
              <w:rPr>
                <w:rFonts w:ascii="仿宋_GB2312" w:eastAsia="仿宋_GB2312" w:hAnsi="仿宋_GB2312" w:cs="宋体"/>
                <w:kern w:val="0"/>
                <w:sz w:val="28"/>
                <w:szCs w:val="28"/>
              </w:rPr>
            </w:pPr>
          </w:p>
        </w:tc>
      </w:tr>
      <w:tr w:rsidR="0094360A">
        <w:trPr>
          <w:trHeight w:val="340"/>
          <w:jc w:val="center"/>
        </w:trPr>
        <w:tc>
          <w:tcPr>
            <w:tcW w:w="777" w:type="dxa"/>
            <w:vAlign w:val="center"/>
          </w:tcPr>
          <w:p w:rsidR="0094360A" w:rsidRDefault="0094360A">
            <w:pPr>
              <w:widowControl/>
              <w:spacing w:line="440" w:lineRule="exact"/>
              <w:jc w:val="center"/>
              <w:rPr>
                <w:rFonts w:ascii="仿宋_GB2312" w:eastAsia="仿宋_GB2312" w:hAnsi="仿宋_GB2312" w:cs="宋体"/>
                <w:kern w:val="0"/>
                <w:sz w:val="28"/>
                <w:szCs w:val="28"/>
              </w:rPr>
            </w:pPr>
          </w:p>
        </w:tc>
        <w:tc>
          <w:tcPr>
            <w:tcW w:w="1800"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892" w:type="dxa"/>
            <w:vAlign w:val="center"/>
          </w:tcPr>
          <w:p w:rsidR="0094360A" w:rsidRDefault="00F118C1">
            <w:pPr>
              <w:spacing w:line="420" w:lineRule="exact"/>
              <w:jc w:val="center"/>
              <w:rPr>
                <w:rFonts w:ascii="仿宋_GB2312" w:eastAsia="仿宋_GB2312"/>
                <w:sz w:val="28"/>
                <w:szCs w:val="28"/>
              </w:rPr>
            </w:pPr>
            <w:r>
              <w:rPr>
                <w:rFonts w:ascii="仿宋_GB2312" w:eastAsia="仿宋_GB2312" w:hint="eastAsia"/>
                <w:sz w:val="28"/>
                <w:szCs w:val="28"/>
              </w:rPr>
              <w:t xml:space="preserve">　</w:t>
            </w:r>
          </w:p>
        </w:tc>
        <w:tc>
          <w:tcPr>
            <w:tcW w:w="89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2205"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738"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18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495" w:type="dxa"/>
          </w:tcPr>
          <w:p w:rsidR="0094360A" w:rsidRDefault="0094360A">
            <w:pPr>
              <w:widowControl/>
              <w:spacing w:line="440" w:lineRule="exact"/>
              <w:jc w:val="left"/>
              <w:rPr>
                <w:rFonts w:ascii="仿宋_GB2312" w:eastAsia="仿宋_GB2312" w:hAnsi="仿宋_GB2312" w:cs="宋体"/>
                <w:kern w:val="0"/>
                <w:sz w:val="28"/>
                <w:szCs w:val="28"/>
              </w:rPr>
            </w:pPr>
          </w:p>
        </w:tc>
        <w:tc>
          <w:tcPr>
            <w:tcW w:w="1290" w:type="dxa"/>
          </w:tcPr>
          <w:p w:rsidR="0094360A" w:rsidRDefault="0094360A">
            <w:pPr>
              <w:widowControl/>
              <w:spacing w:line="440" w:lineRule="exact"/>
              <w:jc w:val="left"/>
              <w:rPr>
                <w:rFonts w:ascii="仿宋_GB2312" w:eastAsia="仿宋_GB2312" w:hAnsi="仿宋_GB2312" w:cs="宋体"/>
                <w:kern w:val="0"/>
                <w:sz w:val="28"/>
                <w:szCs w:val="28"/>
              </w:rPr>
            </w:pPr>
          </w:p>
        </w:tc>
        <w:tc>
          <w:tcPr>
            <w:tcW w:w="1080" w:type="dxa"/>
          </w:tcPr>
          <w:p w:rsidR="0094360A" w:rsidRDefault="0094360A">
            <w:pPr>
              <w:widowControl/>
              <w:spacing w:line="440" w:lineRule="exact"/>
              <w:jc w:val="left"/>
              <w:rPr>
                <w:rFonts w:ascii="仿宋_GB2312" w:eastAsia="仿宋_GB2312" w:hAnsi="仿宋_GB2312" w:cs="宋体"/>
                <w:kern w:val="0"/>
                <w:sz w:val="28"/>
                <w:szCs w:val="28"/>
              </w:rPr>
            </w:pPr>
          </w:p>
        </w:tc>
      </w:tr>
      <w:tr w:rsidR="0094360A">
        <w:trPr>
          <w:trHeight w:val="340"/>
          <w:jc w:val="center"/>
        </w:trPr>
        <w:tc>
          <w:tcPr>
            <w:tcW w:w="777" w:type="dxa"/>
            <w:vAlign w:val="center"/>
          </w:tcPr>
          <w:p w:rsidR="0094360A" w:rsidRDefault="0094360A">
            <w:pPr>
              <w:widowControl/>
              <w:spacing w:line="440" w:lineRule="exact"/>
              <w:jc w:val="center"/>
              <w:rPr>
                <w:rFonts w:ascii="仿宋_GB2312" w:eastAsia="仿宋_GB2312" w:hAnsi="仿宋_GB2312" w:cs="宋体"/>
                <w:kern w:val="0"/>
                <w:sz w:val="28"/>
                <w:szCs w:val="28"/>
              </w:rPr>
            </w:pPr>
          </w:p>
        </w:tc>
        <w:tc>
          <w:tcPr>
            <w:tcW w:w="1800"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892" w:type="dxa"/>
            <w:vAlign w:val="center"/>
          </w:tcPr>
          <w:p w:rsidR="0094360A" w:rsidRDefault="00F118C1">
            <w:pPr>
              <w:spacing w:line="420" w:lineRule="exact"/>
              <w:jc w:val="center"/>
              <w:rPr>
                <w:rFonts w:ascii="仿宋_GB2312" w:eastAsia="仿宋_GB2312"/>
                <w:sz w:val="28"/>
                <w:szCs w:val="28"/>
              </w:rPr>
            </w:pPr>
            <w:r>
              <w:rPr>
                <w:rFonts w:ascii="仿宋_GB2312" w:eastAsia="仿宋_GB2312" w:hint="eastAsia"/>
                <w:sz w:val="28"/>
                <w:szCs w:val="28"/>
              </w:rPr>
              <w:t xml:space="preserve">　</w:t>
            </w:r>
          </w:p>
        </w:tc>
        <w:tc>
          <w:tcPr>
            <w:tcW w:w="89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2205"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738"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18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495" w:type="dxa"/>
          </w:tcPr>
          <w:p w:rsidR="0094360A" w:rsidRDefault="0094360A">
            <w:pPr>
              <w:widowControl/>
              <w:spacing w:line="440" w:lineRule="exact"/>
              <w:jc w:val="left"/>
              <w:rPr>
                <w:rFonts w:ascii="仿宋_GB2312" w:eastAsia="仿宋_GB2312" w:hAnsi="仿宋_GB2312" w:cs="宋体"/>
                <w:kern w:val="0"/>
                <w:sz w:val="28"/>
                <w:szCs w:val="28"/>
              </w:rPr>
            </w:pPr>
          </w:p>
        </w:tc>
        <w:tc>
          <w:tcPr>
            <w:tcW w:w="1290" w:type="dxa"/>
          </w:tcPr>
          <w:p w:rsidR="0094360A" w:rsidRDefault="0094360A">
            <w:pPr>
              <w:widowControl/>
              <w:spacing w:line="440" w:lineRule="exact"/>
              <w:jc w:val="left"/>
              <w:rPr>
                <w:rFonts w:ascii="仿宋_GB2312" w:eastAsia="仿宋_GB2312" w:hAnsi="仿宋_GB2312" w:cs="宋体"/>
                <w:kern w:val="0"/>
                <w:sz w:val="28"/>
                <w:szCs w:val="28"/>
              </w:rPr>
            </w:pPr>
          </w:p>
        </w:tc>
        <w:tc>
          <w:tcPr>
            <w:tcW w:w="1080" w:type="dxa"/>
          </w:tcPr>
          <w:p w:rsidR="0094360A" w:rsidRDefault="0094360A">
            <w:pPr>
              <w:widowControl/>
              <w:spacing w:line="440" w:lineRule="exact"/>
              <w:jc w:val="left"/>
              <w:rPr>
                <w:rFonts w:ascii="仿宋_GB2312" w:eastAsia="仿宋_GB2312" w:hAnsi="仿宋_GB2312" w:cs="宋体"/>
                <w:kern w:val="0"/>
                <w:sz w:val="28"/>
                <w:szCs w:val="28"/>
              </w:rPr>
            </w:pPr>
          </w:p>
        </w:tc>
      </w:tr>
      <w:tr w:rsidR="0094360A">
        <w:trPr>
          <w:trHeight w:val="340"/>
          <w:jc w:val="center"/>
        </w:trPr>
        <w:tc>
          <w:tcPr>
            <w:tcW w:w="777" w:type="dxa"/>
            <w:vAlign w:val="center"/>
          </w:tcPr>
          <w:p w:rsidR="0094360A" w:rsidRDefault="0094360A">
            <w:pPr>
              <w:widowControl/>
              <w:spacing w:line="440" w:lineRule="exact"/>
              <w:jc w:val="center"/>
              <w:rPr>
                <w:rFonts w:ascii="仿宋_GB2312" w:eastAsia="仿宋_GB2312" w:hAnsi="仿宋_GB2312" w:cs="宋体"/>
                <w:kern w:val="0"/>
                <w:sz w:val="28"/>
                <w:szCs w:val="28"/>
              </w:rPr>
            </w:pPr>
          </w:p>
        </w:tc>
        <w:tc>
          <w:tcPr>
            <w:tcW w:w="1800"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892" w:type="dxa"/>
            <w:vAlign w:val="center"/>
          </w:tcPr>
          <w:p w:rsidR="0094360A" w:rsidRDefault="00F118C1">
            <w:pPr>
              <w:spacing w:line="420" w:lineRule="exact"/>
              <w:jc w:val="center"/>
              <w:rPr>
                <w:rFonts w:ascii="仿宋_GB2312" w:eastAsia="仿宋_GB2312"/>
                <w:sz w:val="28"/>
                <w:szCs w:val="28"/>
              </w:rPr>
            </w:pPr>
            <w:r>
              <w:rPr>
                <w:rFonts w:ascii="仿宋_GB2312" w:eastAsia="仿宋_GB2312" w:hint="eastAsia"/>
                <w:sz w:val="28"/>
                <w:szCs w:val="28"/>
              </w:rPr>
              <w:t xml:space="preserve">　</w:t>
            </w:r>
          </w:p>
        </w:tc>
        <w:tc>
          <w:tcPr>
            <w:tcW w:w="89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2205"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738"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18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495" w:type="dxa"/>
          </w:tcPr>
          <w:p w:rsidR="0094360A" w:rsidRDefault="0094360A">
            <w:pPr>
              <w:widowControl/>
              <w:spacing w:line="440" w:lineRule="exact"/>
              <w:jc w:val="left"/>
              <w:rPr>
                <w:rFonts w:ascii="仿宋_GB2312" w:eastAsia="仿宋_GB2312" w:hAnsi="仿宋_GB2312" w:cs="宋体"/>
                <w:kern w:val="0"/>
                <w:sz w:val="28"/>
                <w:szCs w:val="28"/>
              </w:rPr>
            </w:pPr>
          </w:p>
        </w:tc>
        <w:tc>
          <w:tcPr>
            <w:tcW w:w="1290" w:type="dxa"/>
          </w:tcPr>
          <w:p w:rsidR="0094360A" w:rsidRDefault="0094360A">
            <w:pPr>
              <w:widowControl/>
              <w:spacing w:line="440" w:lineRule="exact"/>
              <w:jc w:val="left"/>
              <w:rPr>
                <w:rFonts w:ascii="仿宋_GB2312" w:eastAsia="仿宋_GB2312" w:hAnsi="仿宋_GB2312" w:cs="宋体"/>
                <w:kern w:val="0"/>
                <w:sz w:val="28"/>
                <w:szCs w:val="28"/>
              </w:rPr>
            </w:pPr>
          </w:p>
        </w:tc>
        <w:tc>
          <w:tcPr>
            <w:tcW w:w="1080" w:type="dxa"/>
          </w:tcPr>
          <w:p w:rsidR="0094360A" w:rsidRDefault="0094360A">
            <w:pPr>
              <w:widowControl/>
              <w:spacing w:line="440" w:lineRule="exact"/>
              <w:jc w:val="left"/>
              <w:rPr>
                <w:rFonts w:ascii="仿宋_GB2312" w:eastAsia="仿宋_GB2312" w:hAnsi="仿宋_GB2312" w:cs="宋体"/>
                <w:kern w:val="0"/>
                <w:sz w:val="28"/>
                <w:szCs w:val="28"/>
              </w:rPr>
            </w:pPr>
          </w:p>
        </w:tc>
      </w:tr>
      <w:tr w:rsidR="0094360A">
        <w:trPr>
          <w:trHeight w:val="340"/>
          <w:jc w:val="center"/>
        </w:trPr>
        <w:tc>
          <w:tcPr>
            <w:tcW w:w="777" w:type="dxa"/>
            <w:vAlign w:val="center"/>
          </w:tcPr>
          <w:p w:rsidR="0094360A" w:rsidRDefault="0094360A">
            <w:pPr>
              <w:widowControl/>
              <w:spacing w:line="440" w:lineRule="exact"/>
              <w:jc w:val="center"/>
              <w:rPr>
                <w:rFonts w:ascii="仿宋_GB2312" w:eastAsia="仿宋_GB2312" w:hAnsi="仿宋_GB2312" w:cs="宋体"/>
                <w:kern w:val="0"/>
                <w:sz w:val="28"/>
                <w:szCs w:val="28"/>
              </w:rPr>
            </w:pPr>
          </w:p>
        </w:tc>
        <w:tc>
          <w:tcPr>
            <w:tcW w:w="1800"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892" w:type="dxa"/>
            <w:vAlign w:val="center"/>
          </w:tcPr>
          <w:p w:rsidR="0094360A" w:rsidRDefault="00F118C1">
            <w:pPr>
              <w:spacing w:line="420" w:lineRule="exact"/>
              <w:jc w:val="center"/>
              <w:rPr>
                <w:rFonts w:ascii="仿宋_GB2312" w:eastAsia="仿宋_GB2312"/>
                <w:sz w:val="28"/>
                <w:szCs w:val="28"/>
              </w:rPr>
            </w:pPr>
            <w:r>
              <w:rPr>
                <w:rFonts w:ascii="仿宋_GB2312" w:eastAsia="仿宋_GB2312" w:hint="eastAsia"/>
                <w:sz w:val="28"/>
                <w:szCs w:val="28"/>
              </w:rPr>
              <w:t xml:space="preserve">　</w:t>
            </w:r>
          </w:p>
        </w:tc>
        <w:tc>
          <w:tcPr>
            <w:tcW w:w="89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2205"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738"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18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495" w:type="dxa"/>
          </w:tcPr>
          <w:p w:rsidR="0094360A" w:rsidRDefault="0094360A">
            <w:pPr>
              <w:widowControl/>
              <w:spacing w:line="440" w:lineRule="exact"/>
              <w:jc w:val="left"/>
              <w:rPr>
                <w:rFonts w:ascii="仿宋_GB2312" w:eastAsia="仿宋_GB2312" w:hAnsi="仿宋_GB2312" w:cs="宋体"/>
                <w:kern w:val="0"/>
                <w:sz w:val="28"/>
                <w:szCs w:val="28"/>
              </w:rPr>
            </w:pPr>
          </w:p>
        </w:tc>
        <w:tc>
          <w:tcPr>
            <w:tcW w:w="1290" w:type="dxa"/>
          </w:tcPr>
          <w:p w:rsidR="0094360A" w:rsidRDefault="0094360A">
            <w:pPr>
              <w:widowControl/>
              <w:spacing w:line="440" w:lineRule="exact"/>
              <w:jc w:val="left"/>
              <w:rPr>
                <w:rFonts w:ascii="仿宋_GB2312" w:eastAsia="仿宋_GB2312" w:hAnsi="仿宋_GB2312" w:cs="宋体"/>
                <w:kern w:val="0"/>
                <w:sz w:val="28"/>
                <w:szCs w:val="28"/>
              </w:rPr>
            </w:pPr>
          </w:p>
        </w:tc>
        <w:tc>
          <w:tcPr>
            <w:tcW w:w="1080" w:type="dxa"/>
          </w:tcPr>
          <w:p w:rsidR="0094360A" w:rsidRDefault="0094360A">
            <w:pPr>
              <w:widowControl/>
              <w:spacing w:line="440" w:lineRule="exact"/>
              <w:jc w:val="left"/>
              <w:rPr>
                <w:rFonts w:ascii="仿宋_GB2312" w:eastAsia="仿宋_GB2312" w:hAnsi="仿宋_GB2312" w:cs="宋体"/>
                <w:kern w:val="0"/>
                <w:sz w:val="28"/>
                <w:szCs w:val="28"/>
              </w:rPr>
            </w:pPr>
          </w:p>
        </w:tc>
      </w:tr>
      <w:tr w:rsidR="0094360A">
        <w:trPr>
          <w:trHeight w:val="340"/>
          <w:jc w:val="center"/>
        </w:trPr>
        <w:tc>
          <w:tcPr>
            <w:tcW w:w="777" w:type="dxa"/>
            <w:vAlign w:val="center"/>
          </w:tcPr>
          <w:p w:rsidR="0094360A" w:rsidRDefault="0094360A">
            <w:pPr>
              <w:widowControl/>
              <w:spacing w:line="440" w:lineRule="exact"/>
              <w:jc w:val="center"/>
              <w:rPr>
                <w:rFonts w:ascii="仿宋_GB2312" w:eastAsia="仿宋_GB2312" w:hAnsi="仿宋_GB2312" w:cs="宋体"/>
                <w:kern w:val="0"/>
                <w:sz w:val="28"/>
                <w:szCs w:val="28"/>
              </w:rPr>
            </w:pPr>
          </w:p>
        </w:tc>
        <w:tc>
          <w:tcPr>
            <w:tcW w:w="1800"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892" w:type="dxa"/>
            <w:vAlign w:val="center"/>
          </w:tcPr>
          <w:p w:rsidR="0094360A" w:rsidRDefault="00F118C1">
            <w:pPr>
              <w:spacing w:line="420" w:lineRule="exact"/>
              <w:jc w:val="center"/>
              <w:rPr>
                <w:rFonts w:ascii="仿宋_GB2312" w:eastAsia="仿宋_GB2312"/>
                <w:sz w:val="28"/>
                <w:szCs w:val="28"/>
              </w:rPr>
            </w:pPr>
            <w:r>
              <w:rPr>
                <w:rFonts w:ascii="仿宋_GB2312" w:eastAsia="仿宋_GB2312" w:hint="eastAsia"/>
                <w:sz w:val="28"/>
                <w:szCs w:val="28"/>
              </w:rPr>
              <w:t xml:space="preserve">　</w:t>
            </w:r>
          </w:p>
        </w:tc>
        <w:tc>
          <w:tcPr>
            <w:tcW w:w="89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2205"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738"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18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495" w:type="dxa"/>
          </w:tcPr>
          <w:p w:rsidR="0094360A" w:rsidRDefault="0094360A">
            <w:pPr>
              <w:widowControl/>
              <w:spacing w:line="440" w:lineRule="exact"/>
              <w:jc w:val="left"/>
              <w:rPr>
                <w:rFonts w:ascii="仿宋_GB2312" w:eastAsia="仿宋_GB2312" w:hAnsi="仿宋_GB2312" w:cs="宋体"/>
                <w:kern w:val="0"/>
                <w:sz w:val="28"/>
                <w:szCs w:val="28"/>
              </w:rPr>
            </w:pPr>
          </w:p>
        </w:tc>
        <w:tc>
          <w:tcPr>
            <w:tcW w:w="1290" w:type="dxa"/>
          </w:tcPr>
          <w:p w:rsidR="0094360A" w:rsidRDefault="0094360A">
            <w:pPr>
              <w:widowControl/>
              <w:spacing w:line="440" w:lineRule="exact"/>
              <w:jc w:val="left"/>
              <w:rPr>
                <w:rFonts w:ascii="仿宋_GB2312" w:eastAsia="仿宋_GB2312" w:hAnsi="仿宋_GB2312" w:cs="宋体"/>
                <w:kern w:val="0"/>
                <w:sz w:val="28"/>
                <w:szCs w:val="28"/>
              </w:rPr>
            </w:pPr>
          </w:p>
        </w:tc>
        <w:tc>
          <w:tcPr>
            <w:tcW w:w="1080" w:type="dxa"/>
          </w:tcPr>
          <w:p w:rsidR="0094360A" w:rsidRDefault="0094360A">
            <w:pPr>
              <w:widowControl/>
              <w:spacing w:line="440" w:lineRule="exact"/>
              <w:jc w:val="left"/>
              <w:rPr>
                <w:rFonts w:ascii="仿宋_GB2312" w:eastAsia="仿宋_GB2312" w:hAnsi="仿宋_GB2312" w:cs="宋体"/>
                <w:kern w:val="0"/>
                <w:sz w:val="28"/>
                <w:szCs w:val="28"/>
              </w:rPr>
            </w:pPr>
          </w:p>
        </w:tc>
      </w:tr>
      <w:tr w:rsidR="0094360A">
        <w:trPr>
          <w:trHeight w:val="340"/>
          <w:jc w:val="center"/>
        </w:trPr>
        <w:tc>
          <w:tcPr>
            <w:tcW w:w="777" w:type="dxa"/>
            <w:vAlign w:val="center"/>
          </w:tcPr>
          <w:p w:rsidR="0094360A" w:rsidRDefault="0094360A">
            <w:pPr>
              <w:widowControl/>
              <w:spacing w:line="440" w:lineRule="exact"/>
              <w:jc w:val="center"/>
              <w:rPr>
                <w:rFonts w:ascii="仿宋_GB2312" w:eastAsia="仿宋_GB2312" w:hAnsi="仿宋_GB2312" w:cs="宋体"/>
                <w:kern w:val="0"/>
                <w:sz w:val="28"/>
                <w:szCs w:val="28"/>
              </w:rPr>
            </w:pPr>
          </w:p>
        </w:tc>
        <w:tc>
          <w:tcPr>
            <w:tcW w:w="1800"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892" w:type="dxa"/>
            <w:vAlign w:val="center"/>
          </w:tcPr>
          <w:p w:rsidR="0094360A" w:rsidRDefault="00F118C1">
            <w:pPr>
              <w:spacing w:line="420" w:lineRule="exact"/>
              <w:jc w:val="center"/>
              <w:rPr>
                <w:rFonts w:ascii="仿宋_GB2312" w:eastAsia="仿宋_GB2312"/>
                <w:sz w:val="28"/>
                <w:szCs w:val="28"/>
              </w:rPr>
            </w:pPr>
            <w:r>
              <w:rPr>
                <w:rFonts w:ascii="仿宋_GB2312" w:eastAsia="仿宋_GB2312" w:hint="eastAsia"/>
                <w:sz w:val="28"/>
                <w:szCs w:val="28"/>
              </w:rPr>
              <w:t xml:space="preserve">　</w:t>
            </w:r>
          </w:p>
        </w:tc>
        <w:tc>
          <w:tcPr>
            <w:tcW w:w="89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2205"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738"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18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495" w:type="dxa"/>
          </w:tcPr>
          <w:p w:rsidR="0094360A" w:rsidRDefault="0094360A">
            <w:pPr>
              <w:widowControl/>
              <w:spacing w:line="440" w:lineRule="exact"/>
              <w:jc w:val="left"/>
              <w:rPr>
                <w:rFonts w:ascii="仿宋_GB2312" w:eastAsia="仿宋_GB2312" w:hAnsi="仿宋_GB2312" w:cs="宋体"/>
                <w:kern w:val="0"/>
                <w:sz w:val="28"/>
                <w:szCs w:val="28"/>
              </w:rPr>
            </w:pPr>
          </w:p>
        </w:tc>
        <w:tc>
          <w:tcPr>
            <w:tcW w:w="1290" w:type="dxa"/>
          </w:tcPr>
          <w:p w:rsidR="0094360A" w:rsidRDefault="0094360A">
            <w:pPr>
              <w:widowControl/>
              <w:spacing w:line="440" w:lineRule="exact"/>
              <w:jc w:val="left"/>
              <w:rPr>
                <w:rFonts w:ascii="仿宋_GB2312" w:eastAsia="仿宋_GB2312" w:hAnsi="仿宋_GB2312" w:cs="宋体"/>
                <w:kern w:val="0"/>
                <w:sz w:val="28"/>
                <w:szCs w:val="28"/>
              </w:rPr>
            </w:pPr>
          </w:p>
        </w:tc>
        <w:tc>
          <w:tcPr>
            <w:tcW w:w="1080" w:type="dxa"/>
          </w:tcPr>
          <w:p w:rsidR="0094360A" w:rsidRDefault="0094360A">
            <w:pPr>
              <w:widowControl/>
              <w:spacing w:line="440" w:lineRule="exact"/>
              <w:jc w:val="left"/>
              <w:rPr>
                <w:rFonts w:ascii="仿宋_GB2312" w:eastAsia="仿宋_GB2312" w:hAnsi="仿宋_GB2312" w:cs="宋体"/>
                <w:kern w:val="0"/>
                <w:sz w:val="28"/>
                <w:szCs w:val="28"/>
              </w:rPr>
            </w:pPr>
          </w:p>
        </w:tc>
      </w:tr>
      <w:tr w:rsidR="0094360A">
        <w:trPr>
          <w:trHeight w:val="340"/>
          <w:jc w:val="center"/>
        </w:trPr>
        <w:tc>
          <w:tcPr>
            <w:tcW w:w="777" w:type="dxa"/>
            <w:vAlign w:val="center"/>
          </w:tcPr>
          <w:p w:rsidR="0094360A" w:rsidRDefault="0094360A">
            <w:pPr>
              <w:widowControl/>
              <w:spacing w:line="440" w:lineRule="exact"/>
              <w:jc w:val="center"/>
              <w:rPr>
                <w:rFonts w:ascii="仿宋_GB2312" w:eastAsia="仿宋_GB2312" w:hAnsi="仿宋_GB2312" w:cs="宋体"/>
                <w:kern w:val="0"/>
                <w:sz w:val="28"/>
                <w:szCs w:val="28"/>
              </w:rPr>
            </w:pPr>
          </w:p>
        </w:tc>
        <w:tc>
          <w:tcPr>
            <w:tcW w:w="1800"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892" w:type="dxa"/>
            <w:vAlign w:val="center"/>
          </w:tcPr>
          <w:p w:rsidR="0094360A" w:rsidRDefault="00F118C1">
            <w:pPr>
              <w:spacing w:line="420" w:lineRule="exact"/>
              <w:jc w:val="center"/>
              <w:rPr>
                <w:rFonts w:ascii="仿宋_GB2312" w:eastAsia="仿宋_GB2312"/>
                <w:sz w:val="28"/>
                <w:szCs w:val="28"/>
              </w:rPr>
            </w:pPr>
            <w:r>
              <w:rPr>
                <w:rFonts w:ascii="仿宋_GB2312" w:eastAsia="仿宋_GB2312" w:hint="eastAsia"/>
                <w:sz w:val="28"/>
                <w:szCs w:val="28"/>
              </w:rPr>
              <w:t xml:space="preserve">　</w:t>
            </w:r>
          </w:p>
        </w:tc>
        <w:tc>
          <w:tcPr>
            <w:tcW w:w="89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2205"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738"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182" w:type="dxa"/>
            <w:vAlign w:val="center"/>
          </w:tcPr>
          <w:p w:rsidR="0094360A" w:rsidRDefault="00F118C1">
            <w:pPr>
              <w:widowControl/>
              <w:spacing w:line="440" w:lineRule="exact"/>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 xml:space="preserve">　</w:t>
            </w:r>
          </w:p>
        </w:tc>
        <w:tc>
          <w:tcPr>
            <w:tcW w:w="1495" w:type="dxa"/>
          </w:tcPr>
          <w:p w:rsidR="0094360A" w:rsidRDefault="0094360A">
            <w:pPr>
              <w:widowControl/>
              <w:spacing w:line="440" w:lineRule="exact"/>
              <w:jc w:val="left"/>
              <w:rPr>
                <w:rFonts w:ascii="仿宋_GB2312" w:eastAsia="仿宋_GB2312" w:hAnsi="仿宋_GB2312" w:cs="宋体"/>
                <w:kern w:val="0"/>
                <w:sz w:val="28"/>
                <w:szCs w:val="28"/>
              </w:rPr>
            </w:pPr>
          </w:p>
        </w:tc>
        <w:tc>
          <w:tcPr>
            <w:tcW w:w="1290" w:type="dxa"/>
          </w:tcPr>
          <w:p w:rsidR="0094360A" w:rsidRDefault="0094360A">
            <w:pPr>
              <w:widowControl/>
              <w:spacing w:line="440" w:lineRule="exact"/>
              <w:jc w:val="left"/>
              <w:rPr>
                <w:rFonts w:ascii="仿宋_GB2312" w:eastAsia="仿宋_GB2312" w:hAnsi="仿宋_GB2312" w:cs="宋体"/>
                <w:kern w:val="0"/>
                <w:sz w:val="28"/>
                <w:szCs w:val="28"/>
              </w:rPr>
            </w:pPr>
          </w:p>
        </w:tc>
        <w:tc>
          <w:tcPr>
            <w:tcW w:w="1080" w:type="dxa"/>
          </w:tcPr>
          <w:p w:rsidR="0094360A" w:rsidRDefault="0094360A">
            <w:pPr>
              <w:widowControl/>
              <w:spacing w:line="440" w:lineRule="exact"/>
              <w:jc w:val="left"/>
              <w:rPr>
                <w:rFonts w:ascii="仿宋_GB2312" w:eastAsia="仿宋_GB2312" w:hAnsi="仿宋_GB2312" w:cs="宋体"/>
                <w:kern w:val="0"/>
                <w:sz w:val="28"/>
                <w:szCs w:val="28"/>
              </w:rPr>
            </w:pPr>
          </w:p>
        </w:tc>
      </w:tr>
      <w:tr w:rsidR="0094360A">
        <w:trPr>
          <w:trHeight w:val="405"/>
          <w:jc w:val="center"/>
        </w:trPr>
        <w:tc>
          <w:tcPr>
            <w:tcW w:w="777" w:type="dxa"/>
            <w:vAlign w:val="center"/>
          </w:tcPr>
          <w:p w:rsidR="0094360A" w:rsidRDefault="0094360A">
            <w:pPr>
              <w:widowControl/>
              <w:spacing w:line="440" w:lineRule="exact"/>
              <w:jc w:val="center"/>
              <w:rPr>
                <w:rFonts w:ascii="仿宋_GB2312" w:eastAsia="仿宋_GB2312" w:hAnsi="仿宋_GB2312" w:cs="宋体"/>
                <w:kern w:val="0"/>
                <w:sz w:val="28"/>
                <w:szCs w:val="28"/>
              </w:rPr>
            </w:pPr>
          </w:p>
        </w:tc>
        <w:tc>
          <w:tcPr>
            <w:tcW w:w="1800" w:type="dxa"/>
            <w:vAlign w:val="center"/>
          </w:tcPr>
          <w:p w:rsidR="0094360A" w:rsidRDefault="0094360A">
            <w:pPr>
              <w:widowControl/>
              <w:spacing w:line="440" w:lineRule="exact"/>
              <w:jc w:val="left"/>
              <w:rPr>
                <w:rFonts w:ascii="仿宋_GB2312" w:eastAsia="仿宋_GB2312" w:hAnsi="仿宋_GB2312" w:cs="宋体"/>
                <w:kern w:val="0"/>
                <w:sz w:val="28"/>
                <w:szCs w:val="28"/>
              </w:rPr>
            </w:pPr>
          </w:p>
        </w:tc>
        <w:tc>
          <w:tcPr>
            <w:tcW w:w="892" w:type="dxa"/>
            <w:vAlign w:val="center"/>
          </w:tcPr>
          <w:p w:rsidR="0094360A" w:rsidRDefault="0094360A">
            <w:pPr>
              <w:spacing w:line="420" w:lineRule="exact"/>
              <w:jc w:val="center"/>
              <w:rPr>
                <w:rFonts w:ascii="仿宋_GB2312" w:eastAsia="仿宋_GB2312" w:hAnsi="仿宋_GB2312" w:cs="宋体"/>
                <w:kern w:val="0"/>
                <w:sz w:val="28"/>
                <w:szCs w:val="28"/>
              </w:rPr>
            </w:pPr>
          </w:p>
        </w:tc>
        <w:tc>
          <w:tcPr>
            <w:tcW w:w="892" w:type="dxa"/>
            <w:vAlign w:val="center"/>
          </w:tcPr>
          <w:p w:rsidR="0094360A" w:rsidRDefault="0094360A">
            <w:pPr>
              <w:widowControl/>
              <w:spacing w:line="440" w:lineRule="exact"/>
              <w:jc w:val="left"/>
              <w:rPr>
                <w:rFonts w:ascii="仿宋_GB2312" w:eastAsia="仿宋_GB2312" w:hAnsi="仿宋_GB2312" w:cs="宋体"/>
                <w:kern w:val="0"/>
                <w:sz w:val="28"/>
                <w:szCs w:val="28"/>
              </w:rPr>
            </w:pPr>
          </w:p>
        </w:tc>
        <w:tc>
          <w:tcPr>
            <w:tcW w:w="2205" w:type="dxa"/>
            <w:vAlign w:val="center"/>
          </w:tcPr>
          <w:p w:rsidR="0094360A" w:rsidRDefault="0094360A">
            <w:pPr>
              <w:widowControl/>
              <w:spacing w:line="440" w:lineRule="exact"/>
              <w:jc w:val="left"/>
              <w:rPr>
                <w:rFonts w:ascii="仿宋_GB2312" w:eastAsia="仿宋_GB2312" w:hAnsi="仿宋_GB2312" w:cs="宋体"/>
                <w:kern w:val="0"/>
                <w:sz w:val="28"/>
                <w:szCs w:val="28"/>
              </w:rPr>
            </w:pPr>
          </w:p>
        </w:tc>
        <w:tc>
          <w:tcPr>
            <w:tcW w:w="1738" w:type="dxa"/>
            <w:vAlign w:val="center"/>
          </w:tcPr>
          <w:p w:rsidR="0094360A" w:rsidRDefault="0094360A">
            <w:pPr>
              <w:widowControl/>
              <w:spacing w:line="440" w:lineRule="exact"/>
              <w:jc w:val="left"/>
              <w:rPr>
                <w:rFonts w:ascii="仿宋_GB2312" w:eastAsia="仿宋_GB2312" w:hAnsi="仿宋_GB2312" w:cs="宋体"/>
                <w:kern w:val="0"/>
                <w:sz w:val="28"/>
                <w:szCs w:val="28"/>
              </w:rPr>
            </w:pPr>
          </w:p>
        </w:tc>
        <w:tc>
          <w:tcPr>
            <w:tcW w:w="1182" w:type="dxa"/>
            <w:vAlign w:val="center"/>
          </w:tcPr>
          <w:p w:rsidR="0094360A" w:rsidRDefault="0094360A">
            <w:pPr>
              <w:widowControl/>
              <w:spacing w:line="440" w:lineRule="exact"/>
              <w:jc w:val="left"/>
              <w:rPr>
                <w:rFonts w:ascii="仿宋_GB2312" w:eastAsia="仿宋_GB2312" w:hAnsi="仿宋_GB2312" w:cs="宋体"/>
                <w:kern w:val="0"/>
                <w:sz w:val="28"/>
                <w:szCs w:val="28"/>
              </w:rPr>
            </w:pPr>
          </w:p>
        </w:tc>
        <w:tc>
          <w:tcPr>
            <w:tcW w:w="1495" w:type="dxa"/>
          </w:tcPr>
          <w:p w:rsidR="0094360A" w:rsidRDefault="0094360A">
            <w:pPr>
              <w:widowControl/>
              <w:spacing w:line="440" w:lineRule="exact"/>
              <w:jc w:val="left"/>
              <w:rPr>
                <w:rFonts w:ascii="仿宋_GB2312" w:eastAsia="仿宋_GB2312" w:hAnsi="仿宋_GB2312" w:cs="宋体"/>
                <w:kern w:val="0"/>
                <w:sz w:val="28"/>
                <w:szCs w:val="28"/>
              </w:rPr>
            </w:pPr>
          </w:p>
        </w:tc>
        <w:tc>
          <w:tcPr>
            <w:tcW w:w="1290" w:type="dxa"/>
          </w:tcPr>
          <w:p w:rsidR="0094360A" w:rsidRDefault="0094360A">
            <w:pPr>
              <w:widowControl/>
              <w:spacing w:line="440" w:lineRule="exact"/>
              <w:jc w:val="left"/>
              <w:rPr>
                <w:rFonts w:ascii="仿宋_GB2312" w:eastAsia="仿宋_GB2312" w:hAnsi="仿宋_GB2312" w:cs="宋体"/>
                <w:kern w:val="0"/>
                <w:sz w:val="28"/>
                <w:szCs w:val="28"/>
              </w:rPr>
            </w:pPr>
          </w:p>
        </w:tc>
        <w:tc>
          <w:tcPr>
            <w:tcW w:w="1080" w:type="dxa"/>
          </w:tcPr>
          <w:p w:rsidR="0094360A" w:rsidRDefault="0094360A">
            <w:pPr>
              <w:widowControl/>
              <w:spacing w:line="440" w:lineRule="exact"/>
              <w:jc w:val="left"/>
              <w:rPr>
                <w:rFonts w:ascii="仿宋_GB2312" w:eastAsia="仿宋_GB2312" w:hAnsi="仿宋_GB2312" w:cs="宋体"/>
                <w:kern w:val="0"/>
                <w:sz w:val="28"/>
                <w:szCs w:val="28"/>
              </w:rPr>
            </w:pPr>
          </w:p>
        </w:tc>
      </w:tr>
      <w:tr w:rsidR="0094360A">
        <w:trPr>
          <w:trHeight w:val="340"/>
          <w:jc w:val="center"/>
        </w:trPr>
        <w:tc>
          <w:tcPr>
            <w:tcW w:w="777" w:type="dxa"/>
            <w:vAlign w:val="center"/>
          </w:tcPr>
          <w:p w:rsidR="0094360A" w:rsidRDefault="0094360A">
            <w:pPr>
              <w:widowControl/>
              <w:spacing w:line="440" w:lineRule="exact"/>
              <w:jc w:val="center"/>
              <w:rPr>
                <w:rFonts w:ascii="仿宋_GB2312" w:eastAsia="仿宋_GB2312" w:hAnsi="仿宋_GB2312" w:cs="宋体"/>
                <w:kern w:val="0"/>
                <w:sz w:val="28"/>
                <w:szCs w:val="28"/>
              </w:rPr>
            </w:pPr>
          </w:p>
        </w:tc>
        <w:tc>
          <w:tcPr>
            <w:tcW w:w="1800" w:type="dxa"/>
            <w:vAlign w:val="center"/>
          </w:tcPr>
          <w:p w:rsidR="0094360A" w:rsidRDefault="0094360A">
            <w:pPr>
              <w:widowControl/>
              <w:spacing w:line="440" w:lineRule="exact"/>
              <w:jc w:val="left"/>
              <w:rPr>
                <w:rFonts w:ascii="仿宋_GB2312" w:eastAsia="仿宋_GB2312" w:hAnsi="仿宋_GB2312" w:cs="宋体"/>
                <w:kern w:val="0"/>
                <w:sz w:val="28"/>
                <w:szCs w:val="28"/>
              </w:rPr>
            </w:pPr>
          </w:p>
        </w:tc>
        <w:tc>
          <w:tcPr>
            <w:tcW w:w="892" w:type="dxa"/>
            <w:vAlign w:val="center"/>
          </w:tcPr>
          <w:p w:rsidR="0094360A" w:rsidRDefault="0094360A">
            <w:pPr>
              <w:spacing w:line="420" w:lineRule="exact"/>
              <w:jc w:val="center"/>
              <w:rPr>
                <w:rFonts w:ascii="仿宋_GB2312" w:eastAsia="仿宋_GB2312" w:hAnsi="仿宋_GB2312" w:cs="宋体"/>
                <w:kern w:val="0"/>
                <w:sz w:val="28"/>
                <w:szCs w:val="28"/>
              </w:rPr>
            </w:pPr>
          </w:p>
        </w:tc>
        <w:tc>
          <w:tcPr>
            <w:tcW w:w="892" w:type="dxa"/>
            <w:vAlign w:val="center"/>
          </w:tcPr>
          <w:p w:rsidR="0094360A" w:rsidRDefault="0094360A">
            <w:pPr>
              <w:widowControl/>
              <w:spacing w:line="440" w:lineRule="exact"/>
              <w:jc w:val="left"/>
              <w:rPr>
                <w:rFonts w:ascii="仿宋_GB2312" w:eastAsia="仿宋_GB2312" w:hAnsi="仿宋_GB2312" w:cs="宋体"/>
                <w:kern w:val="0"/>
                <w:sz w:val="28"/>
                <w:szCs w:val="28"/>
              </w:rPr>
            </w:pPr>
          </w:p>
        </w:tc>
        <w:tc>
          <w:tcPr>
            <w:tcW w:w="2205" w:type="dxa"/>
            <w:vAlign w:val="center"/>
          </w:tcPr>
          <w:p w:rsidR="0094360A" w:rsidRDefault="0094360A">
            <w:pPr>
              <w:widowControl/>
              <w:spacing w:line="440" w:lineRule="exact"/>
              <w:jc w:val="left"/>
              <w:rPr>
                <w:rFonts w:ascii="仿宋_GB2312" w:eastAsia="仿宋_GB2312" w:hAnsi="仿宋_GB2312" w:cs="宋体"/>
                <w:kern w:val="0"/>
                <w:sz w:val="28"/>
                <w:szCs w:val="28"/>
              </w:rPr>
            </w:pPr>
          </w:p>
        </w:tc>
        <w:tc>
          <w:tcPr>
            <w:tcW w:w="1738" w:type="dxa"/>
            <w:vAlign w:val="center"/>
          </w:tcPr>
          <w:p w:rsidR="0094360A" w:rsidRDefault="0094360A">
            <w:pPr>
              <w:widowControl/>
              <w:spacing w:line="440" w:lineRule="exact"/>
              <w:jc w:val="left"/>
              <w:rPr>
                <w:rFonts w:ascii="仿宋_GB2312" w:eastAsia="仿宋_GB2312" w:hAnsi="仿宋_GB2312" w:cs="宋体"/>
                <w:kern w:val="0"/>
                <w:sz w:val="28"/>
                <w:szCs w:val="28"/>
              </w:rPr>
            </w:pPr>
          </w:p>
        </w:tc>
        <w:tc>
          <w:tcPr>
            <w:tcW w:w="1182" w:type="dxa"/>
            <w:vAlign w:val="center"/>
          </w:tcPr>
          <w:p w:rsidR="0094360A" w:rsidRDefault="0094360A">
            <w:pPr>
              <w:widowControl/>
              <w:spacing w:line="440" w:lineRule="exact"/>
              <w:jc w:val="left"/>
              <w:rPr>
                <w:rFonts w:ascii="仿宋_GB2312" w:eastAsia="仿宋_GB2312" w:hAnsi="仿宋_GB2312" w:cs="宋体"/>
                <w:kern w:val="0"/>
                <w:sz w:val="28"/>
                <w:szCs w:val="28"/>
              </w:rPr>
            </w:pPr>
          </w:p>
        </w:tc>
        <w:tc>
          <w:tcPr>
            <w:tcW w:w="1495" w:type="dxa"/>
          </w:tcPr>
          <w:p w:rsidR="0094360A" w:rsidRDefault="0094360A">
            <w:pPr>
              <w:widowControl/>
              <w:spacing w:line="440" w:lineRule="exact"/>
              <w:jc w:val="left"/>
              <w:rPr>
                <w:rFonts w:ascii="仿宋_GB2312" w:eastAsia="仿宋_GB2312" w:hAnsi="仿宋_GB2312" w:cs="宋体"/>
                <w:kern w:val="0"/>
                <w:sz w:val="28"/>
                <w:szCs w:val="28"/>
              </w:rPr>
            </w:pPr>
          </w:p>
        </w:tc>
        <w:tc>
          <w:tcPr>
            <w:tcW w:w="1290" w:type="dxa"/>
          </w:tcPr>
          <w:p w:rsidR="0094360A" w:rsidRDefault="0094360A">
            <w:pPr>
              <w:widowControl/>
              <w:spacing w:line="440" w:lineRule="exact"/>
              <w:jc w:val="left"/>
              <w:rPr>
                <w:rFonts w:ascii="仿宋_GB2312" w:eastAsia="仿宋_GB2312" w:hAnsi="仿宋_GB2312" w:cs="宋体"/>
                <w:kern w:val="0"/>
                <w:sz w:val="28"/>
                <w:szCs w:val="28"/>
              </w:rPr>
            </w:pPr>
          </w:p>
        </w:tc>
        <w:tc>
          <w:tcPr>
            <w:tcW w:w="1080" w:type="dxa"/>
          </w:tcPr>
          <w:p w:rsidR="0094360A" w:rsidRDefault="0094360A">
            <w:pPr>
              <w:widowControl/>
              <w:spacing w:line="440" w:lineRule="exact"/>
              <w:jc w:val="left"/>
              <w:rPr>
                <w:rFonts w:ascii="仿宋_GB2312" w:eastAsia="仿宋_GB2312" w:hAnsi="仿宋_GB2312" w:cs="宋体"/>
                <w:kern w:val="0"/>
                <w:sz w:val="28"/>
                <w:szCs w:val="28"/>
              </w:rPr>
            </w:pPr>
          </w:p>
        </w:tc>
      </w:tr>
    </w:tbl>
    <w:p w:rsidR="0094360A" w:rsidRDefault="00F118C1">
      <w:pPr>
        <w:widowControl/>
        <w:tabs>
          <w:tab w:val="left" w:pos="580"/>
          <w:tab w:val="left" w:pos="1160"/>
        </w:tabs>
        <w:rPr>
          <w:rFonts w:ascii="仿宋_GB2312" w:eastAsia="仿宋_GB2312" w:hAnsi="仿宋_GB2312" w:cs="宋体"/>
          <w:kern w:val="0"/>
          <w:sz w:val="24"/>
        </w:rPr>
      </w:pPr>
      <w:r>
        <w:rPr>
          <w:rFonts w:ascii="仿宋_GB2312" w:eastAsia="仿宋_GB2312" w:hAnsi="仿宋_GB2312" w:cs="宋体" w:hint="eastAsia"/>
          <w:kern w:val="0"/>
          <w:sz w:val="24"/>
        </w:rPr>
        <w:t>说明</w:t>
      </w:r>
      <w:r>
        <w:rPr>
          <w:rFonts w:ascii="仿宋_GB2312" w:eastAsia="仿宋_GB2312" w:hAnsi="仿宋_GB2312" w:cs="宋体"/>
          <w:kern w:val="0"/>
          <w:sz w:val="24"/>
        </w:rPr>
        <w:tab/>
      </w:r>
      <w:r>
        <w:rPr>
          <w:rFonts w:ascii="仿宋_GB2312" w:eastAsia="仿宋_GB2312" w:hAnsi="仿宋_GB2312" w:cs="宋体" w:hint="eastAsia"/>
          <w:kern w:val="0"/>
          <w:sz w:val="24"/>
        </w:rPr>
        <w:t>：“高中学籍”填写在我市取得高中学籍的起止时间。“备注”填写报考资格“合格”、“不合格”。</w:t>
      </w:r>
    </w:p>
    <w:p w:rsidR="0094360A" w:rsidRDefault="00F118C1">
      <w:pPr>
        <w:widowControl/>
        <w:tabs>
          <w:tab w:val="left" w:pos="580"/>
          <w:tab w:val="left" w:pos="1160"/>
        </w:tabs>
        <w:jc w:val="left"/>
        <w:rPr>
          <w:rFonts w:ascii="仿宋_GB2312" w:eastAsia="仿宋_GB2312" w:hAnsi="仿宋_GB2312" w:cs="宋体"/>
          <w:kern w:val="0"/>
          <w:sz w:val="24"/>
        </w:rPr>
      </w:pPr>
      <w:r>
        <w:rPr>
          <w:rFonts w:ascii="仿宋_GB2312" w:eastAsia="仿宋_GB2312" w:hAnsi="仿宋_GB2312" w:cs="宋体" w:hint="eastAsia"/>
          <w:kern w:val="0"/>
          <w:sz w:val="24"/>
        </w:rPr>
        <w:t>各报名点填写此表</w:t>
      </w:r>
      <w:r>
        <w:rPr>
          <w:rFonts w:ascii="仿宋_GB2312" w:eastAsia="仿宋_GB2312" w:hAnsi="仿宋_GB2312" w:cs="宋体"/>
          <w:kern w:val="0"/>
          <w:sz w:val="24"/>
        </w:rPr>
        <w:t>,</w:t>
      </w:r>
      <w:r>
        <w:rPr>
          <w:rFonts w:ascii="仿宋_GB2312" w:eastAsia="仿宋_GB2312" w:hAnsi="仿宋_GB2312" w:cs="宋体" w:hint="eastAsia"/>
          <w:kern w:val="0"/>
          <w:sz w:val="24"/>
        </w:rPr>
        <w:t>同时收齐有关考生户口本、身份证的原件及复印件，家长的稳定就业、稳定住所和社保缴纳等情况证明和加盖学校公章的学籍表复印件，于</w:t>
      </w:r>
      <w:r>
        <w:rPr>
          <w:rFonts w:ascii="仿宋_GB2312" w:eastAsia="仿宋_GB2312" w:hAnsi="仿宋_GB2312" w:cs="宋体"/>
          <w:kern w:val="0"/>
          <w:sz w:val="24"/>
        </w:rPr>
        <w:t>2018</w:t>
      </w:r>
      <w:r>
        <w:rPr>
          <w:rFonts w:ascii="仿宋_GB2312" w:eastAsia="仿宋_GB2312" w:hAnsi="仿宋_GB2312" w:cs="宋体" w:hint="eastAsia"/>
          <w:kern w:val="0"/>
          <w:sz w:val="24"/>
        </w:rPr>
        <w:t>年</w:t>
      </w:r>
      <w:r>
        <w:rPr>
          <w:rFonts w:ascii="仿宋_GB2312" w:eastAsia="仿宋_GB2312" w:hAnsi="仿宋_GB2312" w:cs="宋体"/>
          <w:kern w:val="0"/>
          <w:sz w:val="24"/>
        </w:rPr>
        <w:t>10</w:t>
      </w:r>
      <w:r>
        <w:rPr>
          <w:rFonts w:ascii="仿宋_GB2312" w:eastAsia="仿宋_GB2312" w:hAnsi="仿宋_GB2312" w:cs="宋体" w:hint="eastAsia"/>
          <w:kern w:val="0"/>
          <w:sz w:val="24"/>
        </w:rPr>
        <w:t>月</w:t>
      </w:r>
      <w:r>
        <w:rPr>
          <w:rFonts w:ascii="仿宋_GB2312" w:eastAsia="仿宋_GB2312" w:hAnsi="仿宋_GB2312" w:cs="宋体"/>
          <w:kern w:val="0"/>
          <w:sz w:val="24"/>
        </w:rPr>
        <w:t>29</w:t>
      </w:r>
      <w:r>
        <w:rPr>
          <w:rFonts w:ascii="仿宋_GB2312" w:eastAsia="仿宋_GB2312" w:hAnsi="仿宋_GB2312" w:cs="宋体" w:hint="eastAsia"/>
          <w:kern w:val="0"/>
          <w:sz w:val="24"/>
        </w:rPr>
        <w:t>日前报区县或市招生考试机构。没有此类考生的学校注明“没有”后同样按时上报。</w:t>
      </w:r>
    </w:p>
    <w:p w:rsidR="0094360A" w:rsidRDefault="0094360A">
      <w:pPr>
        <w:widowControl/>
        <w:jc w:val="left"/>
        <w:rPr>
          <w:rFonts w:ascii="方正仿宋_GBK" w:eastAsia="方正仿宋_GBK" w:hAnsi="华文仿宋"/>
          <w:sz w:val="32"/>
          <w:szCs w:val="32"/>
        </w:rPr>
      </w:pPr>
    </w:p>
    <w:p w:rsidR="0094360A" w:rsidRDefault="0094360A">
      <w:pPr>
        <w:widowControl/>
        <w:jc w:val="left"/>
        <w:rPr>
          <w:rFonts w:ascii="方正仿宋_GBK" w:eastAsia="方正仿宋_GBK" w:hAnsi="华文仿宋"/>
          <w:sz w:val="32"/>
          <w:szCs w:val="32"/>
        </w:rPr>
        <w:sectPr w:rsidR="0094360A">
          <w:pgSz w:w="16839" w:h="11907" w:orient="landscape"/>
          <w:pgMar w:top="1418" w:right="1985" w:bottom="1418" w:left="1418" w:header="720" w:footer="1134" w:gutter="0"/>
          <w:pgNumType w:fmt="numberInDash"/>
          <w:cols w:space="720"/>
        </w:sectPr>
      </w:pPr>
    </w:p>
    <w:p w:rsidR="0094360A" w:rsidRDefault="00F118C1">
      <w:pPr>
        <w:widowControl/>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6</w:t>
      </w:r>
      <w:r>
        <w:rPr>
          <w:rFonts w:ascii="黑体" w:eastAsia="黑体" w:hAnsi="黑体" w:cs="黑体" w:hint="eastAsia"/>
          <w:sz w:val="32"/>
          <w:szCs w:val="32"/>
        </w:rPr>
        <w:t>：</w:t>
      </w:r>
    </w:p>
    <w:p w:rsidR="0094360A" w:rsidRDefault="00F118C1">
      <w:pPr>
        <w:jc w:val="center"/>
        <w:rPr>
          <w:rFonts w:ascii="方正小标宋_GBK" w:eastAsia="方正小标宋_GBK" w:hAnsi="华文仿宋"/>
          <w:sz w:val="44"/>
          <w:szCs w:val="44"/>
        </w:rPr>
      </w:pPr>
      <w:r>
        <w:rPr>
          <w:rFonts w:ascii="方正小标宋_GBK" w:eastAsia="方正小标宋_GBK" w:hAnsi="华文仿宋" w:hint="eastAsia"/>
          <w:sz w:val="44"/>
          <w:szCs w:val="44"/>
        </w:rPr>
        <w:t>报名及数据处理专用设备建议配置标准</w:t>
      </w:r>
    </w:p>
    <w:p w:rsidR="0094360A" w:rsidRDefault="00F118C1">
      <w:pPr>
        <w:spacing w:line="520" w:lineRule="exact"/>
        <w:jc w:val="left"/>
        <w:rPr>
          <w:rFonts w:ascii="方正仿宋_GBK" w:eastAsia="方正仿宋_GBK" w:hAnsi="华文仿宋"/>
          <w:sz w:val="32"/>
          <w:szCs w:val="32"/>
        </w:rPr>
      </w:pPr>
      <w:r>
        <w:rPr>
          <w:rFonts w:ascii="方正仿宋_GBK" w:eastAsia="方正仿宋_GBK" w:hAnsi="华文仿宋" w:hint="eastAsia"/>
          <w:sz w:val="32"/>
          <w:szCs w:val="32"/>
        </w:rPr>
        <w:t>一、报名点设备</w:t>
      </w:r>
    </w:p>
    <w:p w:rsidR="0094360A" w:rsidRDefault="00F118C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sz w:val="32"/>
          <w:szCs w:val="32"/>
        </w:rPr>
        <w:t xml:space="preserve">1. </w:t>
      </w:r>
      <w:r>
        <w:rPr>
          <w:rFonts w:ascii="方正仿宋_GBK" w:eastAsia="方正仿宋_GBK" w:hAnsi="华文仿宋" w:hint="eastAsia"/>
          <w:sz w:val="32"/>
          <w:szCs w:val="32"/>
        </w:rPr>
        <w:t>信息采集用计算机基本要求：</w:t>
      </w:r>
    </w:p>
    <w:p w:rsidR="0094360A" w:rsidRDefault="00F118C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具备不少于三个</w:t>
      </w:r>
      <w:r>
        <w:rPr>
          <w:rFonts w:ascii="方正仿宋_GBK" w:eastAsia="方正仿宋_GBK" w:hAnsi="华文仿宋"/>
          <w:sz w:val="32"/>
          <w:szCs w:val="32"/>
        </w:rPr>
        <w:t>USB</w:t>
      </w:r>
      <w:r>
        <w:rPr>
          <w:rFonts w:ascii="方正仿宋_GBK" w:eastAsia="方正仿宋_GBK" w:hAnsi="华文仿宋" w:hint="eastAsia"/>
          <w:sz w:val="32"/>
          <w:szCs w:val="32"/>
        </w:rPr>
        <w:t>端口，可用</w:t>
      </w:r>
      <w:r>
        <w:rPr>
          <w:rFonts w:ascii="方正仿宋_GBK" w:eastAsia="方正仿宋_GBK" w:hAnsi="华文仿宋"/>
          <w:sz w:val="32"/>
          <w:szCs w:val="32"/>
        </w:rPr>
        <w:t>USB HUB</w:t>
      </w:r>
      <w:r>
        <w:rPr>
          <w:rFonts w:ascii="方正仿宋_GBK" w:eastAsia="方正仿宋_GBK" w:hAnsi="华文仿宋" w:hint="eastAsia"/>
          <w:sz w:val="32"/>
          <w:szCs w:val="32"/>
        </w:rPr>
        <w:t>扩展；</w:t>
      </w:r>
    </w:p>
    <w:p w:rsidR="0094360A" w:rsidRDefault="00F118C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显示器分辨率不低于</w:t>
      </w:r>
      <w:r>
        <w:rPr>
          <w:rFonts w:ascii="方正仿宋_GBK" w:eastAsia="方正仿宋_GBK" w:hAnsi="华文仿宋"/>
          <w:sz w:val="32"/>
          <w:szCs w:val="32"/>
        </w:rPr>
        <w:t>1366</w:t>
      </w:r>
      <w:r>
        <w:rPr>
          <w:rFonts w:ascii="方正仿宋_GBK" w:eastAsia="方正仿宋_GBK" w:hAnsi="华文仿宋" w:hint="eastAsia"/>
          <w:sz w:val="32"/>
          <w:szCs w:val="32"/>
        </w:rPr>
        <w:t>×</w:t>
      </w:r>
      <w:r>
        <w:rPr>
          <w:rFonts w:ascii="方正仿宋_GBK" w:eastAsia="方正仿宋_GBK" w:hAnsi="华文仿宋"/>
          <w:sz w:val="32"/>
          <w:szCs w:val="32"/>
        </w:rPr>
        <w:t>768</w:t>
      </w:r>
      <w:r>
        <w:rPr>
          <w:rFonts w:ascii="方正仿宋_GBK" w:eastAsia="方正仿宋_GBK" w:hAnsi="华文仿宋" w:hint="eastAsia"/>
          <w:sz w:val="32"/>
          <w:szCs w:val="32"/>
        </w:rPr>
        <w:t>；</w:t>
      </w:r>
    </w:p>
    <w:p w:rsidR="0094360A" w:rsidRDefault="00F118C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操作系统为</w:t>
      </w:r>
      <w:r>
        <w:rPr>
          <w:rFonts w:ascii="方正仿宋_GBK" w:eastAsia="方正仿宋_GBK" w:hAnsi="华文仿宋"/>
          <w:sz w:val="32"/>
          <w:szCs w:val="32"/>
        </w:rPr>
        <w:t>Windows7</w:t>
      </w:r>
      <w:r>
        <w:rPr>
          <w:rFonts w:ascii="方正仿宋_GBK" w:eastAsia="方正仿宋_GBK" w:hAnsi="华文仿宋" w:hint="eastAsia"/>
          <w:sz w:val="32"/>
          <w:szCs w:val="32"/>
        </w:rPr>
        <w:t>或</w:t>
      </w:r>
      <w:r>
        <w:rPr>
          <w:rFonts w:ascii="方正仿宋_GBK" w:eastAsia="方正仿宋_GBK" w:hAnsi="华文仿宋"/>
          <w:sz w:val="32"/>
          <w:szCs w:val="32"/>
        </w:rPr>
        <w:t>Windows10</w:t>
      </w:r>
      <w:r>
        <w:rPr>
          <w:rFonts w:ascii="方正仿宋_GBK" w:eastAsia="方正仿宋_GBK" w:hAnsi="华文仿宋" w:hint="eastAsia"/>
          <w:sz w:val="32"/>
          <w:szCs w:val="32"/>
        </w:rPr>
        <w:t>，不推荐</w:t>
      </w:r>
      <w:r>
        <w:rPr>
          <w:rFonts w:ascii="方正仿宋_GBK" w:eastAsia="方正仿宋_GBK" w:hAnsi="华文仿宋"/>
          <w:sz w:val="32"/>
          <w:szCs w:val="32"/>
        </w:rPr>
        <w:t>Windows XP</w:t>
      </w:r>
      <w:r>
        <w:rPr>
          <w:rFonts w:ascii="方正仿宋_GBK" w:eastAsia="方正仿宋_GBK" w:hAnsi="华文仿宋" w:hint="eastAsia"/>
          <w:sz w:val="32"/>
          <w:szCs w:val="32"/>
        </w:rPr>
        <w:t>。</w:t>
      </w:r>
    </w:p>
    <w:p w:rsidR="0094360A" w:rsidRDefault="00F118C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sz w:val="32"/>
          <w:szCs w:val="32"/>
        </w:rPr>
        <w:t xml:space="preserve">2. </w:t>
      </w:r>
      <w:r>
        <w:rPr>
          <w:rFonts w:ascii="方正仿宋_GBK" w:eastAsia="方正仿宋_GBK" w:hAnsi="华文仿宋" w:hint="eastAsia"/>
          <w:sz w:val="32"/>
          <w:szCs w:val="32"/>
        </w:rPr>
        <w:t>摄像头</w:t>
      </w:r>
    </w:p>
    <w:p w:rsidR="0094360A" w:rsidRDefault="00F118C1">
      <w:pPr>
        <w:spacing w:line="520" w:lineRule="exact"/>
        <w:ind w:firstLineChars="200" w:firstLine="640"/>
        <w:jc w:val="left"/>
        <w:outlineLvl w:val="0"/>
        <w:rPr>
          <w:rFonts w:ascii="方正仿宋_GBK" w:eastAsia="方正仿宋_GBK" w:hAnsi="华文仿宋"/>
          <w:sz w:val="32"/>
          <w:szCs w:val="32"/>
        </w:rPr>
      </w:pPr>
      <w:r>
        <w:rPr>
          <w:rFonts w:ascii="方正仿宋_GBK" w:eastAsia="方正仿宋_GBK" w:hAnsi="华文仿宋"/>
          <w:sz w:val="32"/>
          <w:szCs w:val="32"/>
        </w:rPr>
        <w:t>USB</w:t>
      </w:r>
      <w:r>
        <w:rPr>
          <w:rFonts w:ascii="方正仿宋_GBK" w:eastAsia="方正仿宋_GBK" w:hAnsi="华文仿宋" w:hint="eastAsia"/>
          <w:sz w:val="32"/>
          <w:szCs w:val="32"/>
        </w:rPr>
        <w:t>接口；支持</w:t>
      </w:r>
      <w:r>
        <w:rPr>
          <w:rFonts w:ascii="方正仿宋_GBK" w:eastAsia="方正仿宋_GBK" w:hAnsi="华文仿宋"/>
          <w:sz w:val="32"/>
          <w:szCs w:val="32"/>
        </w:rPr>
        <w:t>1080p</w:t>
      </w:r>
      <w:r>
        <w:rPr>
          <w:rFonts w:ascii="方正仿宋_GBK" w:eastAsia="方正仿宋_GBK" w:hAnsi="华文仿宋" w:hint="eastAsia"/>
          <w:sz w:val="32"/>
          <w:szCs w:val="32"/>
        </w:rPr>
        <w:t>分辨率；具备光线自动调整功能。</w:t>
      </w:r>
    </w:p>
    <w:p w:rsidR="0094360A" w:rsidRDefault="00F118C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sz w:val="32"/>
          <w:szCs w:val="32"/>
        </w:rPr>
        <w:t xml:space="preserve">3. </w:t>
      </w:r>
      <w:r>
        <w:rPr>
          <w:rFonts w:ascii="方正仿宋_GBK" w:eastAsia="方正仿宋_GBK" w:hAnsi="华文仿宋" w:hint="eastAsia"/>
          <w:sz w:val="32"/>
          <w:szCs w:val="32"/>
        </w:rPr>
        <w:t>高拍仪</w:t>
      </w:r>
    </w:p>
    <w:p w:rsidR="0094360A" w:rsidRDefault="00F118C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方正</w:t>
      </w:r>
      <w:r>
        <w:rPr>
          <w:rFonts w:ascii="方正仿宋_GBK" w:eastAsia="方正仿宋_GBK" w:hAnsi="华文仿宋"/>
          <w:sz w:val="32"/>
          <w:szCs w:val="32"/>
        </w:rPr>
        <w:t>Q1000</w:t>
      </w:r>
      <w:r>
        <w:rPr>
          <w:rFonts w:ascii="方正仿宋_GBK" w:eastAsia="方正仿宋_GBK" w:hAnsi="华文仿宋" w:hint="eastAsia"/>
          <w:sz w:val="32"/>
          <w:szCs w:val="32"/>
        </w:rPr>
        <w:t>、</w:t>
      </w:r>
      <w:r>
        <w:rPr>
          <w:rFonts w:ascii="方正仿宋_GBK" w:eastAsia="方正仿宋_GBK" w:hAnsi="华文仿宋"/>
          <w:sz w:val="32"/>
          <w:szCs w:val="32"/>
        </w:rPr>
        <w:t>Q1016</w:t>
      </w:r>
      <w:r>
        <w:rPr>
          <w:rFonts w:ascii="方正仿宋_GBK" w:eastAsia="方正仿宋_GBK" w:hAnsi="华文仿宋" w:hint="eastAsia"/>
          <w:sz w:val="32"/>
          <w:szCs w:val="32"/>
        </w:rPr>
        <w:t>、</w:t>
      </w:r>
      <w:r>
        <w:rPr>
          <w:rFonts w:ascii="方正仿宋_GBK" w:eastAsia="方正仿宋_GBK" w:hAnsi="华文仿宋"/>
          <w:sz w:val="32"/>
          <w:szCs w:val="32"/>
        </w:rPr>
        <w:t>Q1120</w:t>
      </w:r>
      <w:r>
        <w:rPr>
          <w:rFonts w:ascii="方正仿宋_GBK" w:eastAsia="方正仿宋_GBK" w:hAnsi="华文仿宋" w:hint="eastAsia"/>
          <w:sz w:val="32"/>
          <w:szCs w:val="32"/>
        </w:rPr>
        <w:t>。</w:t>
      </w:r>
    </w:p>
    <w:p w:rsidR="0094360A" w:rsidRDefault="00F118C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sz w:val="32"/>
          <w:szCs w:val="32"/>
        </w:rPr>
        <w:t xml:space="preserve">4. </w:t>
      </w:r>
      <w:r>
        <w:rPr>
          <w:rFonts w:ascii="方正仿宋_GBK" w:eastAsia="方正仿宋_GBK" w:hAnsi="华文仿宋" w:hint="eastAsia"/>
          <w:sz w:val="32"/>
          <w:szCs w:val="32"/>
        </w:rPr>
        <w:t>第二代居民身份证阅读器。</w:t>
      </w:r>
    </w:p>
    <w:p w:rsidR="0094360A" w:rsidRDefault="00F118C1">
      <w:pPr>
        <w:spacing w:line="520" w:lineRule="exact"/>
        <w:jc w:val="left"/>
        <w:rPr>
          <w:rFonts w:ascii="方正仿宋_GBK" w:eastAsia="方正仿宋_GBK" w:hAnsi="华文仿宋"/>
          <w:sz w:val="32"/>
          <w:szCs w:val="32"/>
        </w:rPr>
      </w:pPr>
      <w:r>
        <w:rPr>
          <w:rFonts w:ascii="方正仿宋_GBK" w:eastAsia="方正仿宋_GBK" w:hAnsi="华文仿宋" w:hint="eastAsia"/>
          <w:sz w:val="32"/>
          <w:szCs w:val="32"/>
        </w:rPr>
        <w:t>二、招生考试机构数据处理设备</w:t>
      </w:r>
    </w:p>
    <w:p w:rsidR="0094360A" w:rsidRDefault="00F118C1">
      <w:pPr>
        <w:spacing w:line="520" w:lineRule="exact"/>
        <w:ind w:firstLineChars="200" w:firstLine="640"/>
        <w:jc w:val="left"/>
        <w:outlineLvl w:val="0"/>
        <w:rPr>
          <w:rFonts w:ascii="方正仿宋_GBK" w:eastAsia="方正仿宋_GBK" w:hAnsi="华文仿宋"/>
          <w:sz w:val="32"/>
          <w:szCs w:val="32"/>
        </w:rPr>
      </w:pPr>
      <w:r>
        <w:rPr>
          <w:rFonts w:ascii="方正仿宋_GBK" w:eastAsia="方正仿宋_GBK" w:hAnsi="华文仿宋"/>
          <w:sz w:val="32"/>
          <w:szCs w:val="32"/>
        </w:rPr>
        <w:t xml:space="preserve">1. </w:t>
      </w:r>
      <w:r>
        <w:rPr>
          <w:rFonts w:ascii="方正仿宋_GBK" w:eastAsia="方正仿宋_GBK" w:hAnsi="华文仿宋" w:hint="eastAsia"/>
          <w:sz w:val="32"/>
          <w:szCs w:val="32"/>
        </w:rPr>
        <w:t>计算机</w:t>
      </w:r>
    </w:p>
    <w:p w:rsidR="0094360A" w:rsidRDefault="00F118C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sz w:val="32"/>
          <w:szCs w:val="32"/>
        </w:rPr>
        <w:t>CPU</w:t>
      </w:r>
      <w:r>
        <w:rPr>
          <w:rFonts w:ascii="方正仿宋_GBK" w:eastAsia="方正仿宋_GBK" w:hAnsi="华文仿宋" w:hint="eastAsia"/>
          <w:sz w:val="32"/>
          <w:szCs w:val="32"/>
        </w:rPr>
        <w:t>不低于</w:t>
      </w:r>
      <w:r>
        <w:rPr>
          <w:rFonts w:ascii="方正仿宋_GBK" w:eastAsia="方正仿宋_GBK" w:hAnsi="华文仿宋"/>
          <w:sz w:val="32"/>
          <w:szCs w:val="32"/>
        </w:rPr>
        <w:t>I5</w:t>
      </w:r>
      <w:r>
        <w:rPr>
          <w:rFonts w:ascii="方正仿宋_GBK" w:eastAsia="方正仿宋_GBK" w:hAnsi="华文仿宋" w:hint="eastAsia"/>
          <w:sz w:val="32"/>
          <w:szCs w:val="32"/>
        </w:rPr>
        <w:t>或</w:t>
      </w:r>
      <w:r>
        <w:rPr>
          <w:rFonts w:ascii="方正仿宋_GBK" w:eastAsia="方正仿宋_GBK" w:hAnsi="华文仿宋"/>
          <w:sz w:val="32"/>
          <w:szCs w:val="32"/>
        </w:rPr>
        <w:t>AMD</w:t>
      </w:r>
      <w:r>
        <w:rPr>
          <w:rFonts w:ascii="方正仿宋_GBK" w:eastAsia="方正仿宋_GBK" w:hAnsi="华文仿宋" w:hint="eastAsia"/>
          <w:sz w:val="32"/>
          <w:szCs w:val="32"/>
        </w:rPr>
        <w:t>同级别；内存不低于</w:t>
      </w:r>
      <w:r>
        <w:rPr>
          <w:rFonts w:ascii="方正仿宋_GBK" w:eastAsia="方正仿宋_GBK" w:hAnsi="华文仿宋"/>
          <w:sz w:val="32"/>
          <w:szCs w:val="32"/>
        </w:rPr>
        <w:t>8G</w:t>
      </w:r>
      <w:r>
        <w:rPr>
          <w:rFonts w:ascii="方正仿宋_GBK" w:eastAsia="方正仿宋_GBK" w:hAnsi="华文仿宋" w:hint="eastAsia"/>
          <w:sz w:val="32"/>
          <w:szCs w:val="32"/>
        </w:rPr>
        <w:t>；硬件支持</w:t>
      </w:r>
      <w:r>
        <w:rPr>
          <w:rFonts w:ascii="方正仿宋_GBK" w:eastAsia="方正仿宋_GBK" w:hAnsi="华文仿宋"/>
          <w:sz w:val="32"/>
          <w:szCs w:val="32"/>
        </w:rPr>
        <w:t>Raid1</w:t>
      </w:r>
      <w:r>
        <w:rPr>
          <w:rFonts w:ascii="方正仿宋_GBK" w:eastAsia="方正仿宋_GBK" w:hAnsi="华文仿宋" w:hint="eastAsia"/>
          <w:sz w:val="32"/>
          <w:szCs w:val="32"/>
        </w:rPr>
        <w:t>；配备</w:t>
      </w:r>
      <w:r>
        <w:rPr>
          <w:rFonts w:ascii="方正仿宋_GBK" w:eastAsia="方正仿宋_GBK" w:hAnsi="华文仿宋"/>
          <w:sz w:val="32"/>
          <w:szCs w:val="32"/>
        </w:rPr>
        <w:t>SSD</w:t>
      </w:r>
      <w:r>
        <w:rPr>
          <w:rFonts w:ascii="方正仿宋_GBK" w:eastAsia="方正仿宋_GBK" w:hAnsi="华文仿宋" w:hint="eastAsia"/>
          <w:sz w:val="32"/>
          <w:szCs w:val="32"/>
        </w:rPr>
        <w:t>作为系统盘；配备不少于两块用于数据存储的硬盘，配置为</w:t>
      </w:r>
      <w:r>
        <w:rPr>
          <w:rFonts w:ascii="方正仿宋_GBK" w:eastAsia="方正仿宋_GBK" w:hAnsi="华文仿宋"/>
          <w:sz w:val="32"/>
          <w:szCs w:val="32"/>
        </w:rPr>
        <w:t>Raid1</w:t>
      </w:r>
      <w:r>
        <w:rPr>
          <w:rFonts w:ascii="方正仿宋_GBK" w:eastAsia="方正仿宋_GBK" w:hAnsi="华文仿宋" w:hint="eastAsia"/>
          <w:sz w:val="32"/>
          <w:szCs w:val="32"/>
        </w:rPr>
        <w:t>；显示器分辨率不低于</w:t>
      </w:r>
      <w:r>
        <w:rPr>
          <w:rFonts w:ascii="方正仿宋_GBK" w:eastAsia="方正仿宋_GBK" w:hAnsi="华文仿宋"/>
          <w:sz w:val="32"/>
          <w:szCs w:val="32"/>
        </w:rPr>
        <w:t>1920</w:t>
      </w:r>
      <w:r>
        <w:rPr>
          <w:rFonts w:ascii="方正仿宋_GBK" w:eastAsia="方正仿宋_GBK" w:hAnsi="华文仿宋" w:hint="eastAsia"/>
          <w:sz w:val="32"/>
          <w:szCs w:val="32"/>
        </w:rPr>
        <w:t>×</w:t>
      </w:r>
      <w:r>
        <w:rPr>
          <w:rFonts w:ascii="方正仿宋_GBK" w:eastAsia="方正仿宋_GBK" w:hAnsi="华文仿宋"/>
          <w:sz w:val="32"/>
          <w:szCs w:val="32"/>
        </w:rPr>
        <w:t>1080</w:t>
      </w:r>
      <w:r>
        <w:rPr>
          <w:rFonts w:ascii="方正仿宋_GBK" w:eastAsia="方正仿宋_GBK" w:hAnsi="华文仿宋" w:hint="eastAsia"/>
          <w:sz w:val="32"/>
          <w:szCs w:val="32"/>
        </w:rPr>
        <w:t>。推荐</w:t>
      </w:r>
      <w:r>
        <w:rPr>
          <w:rFonts w:ascii="方正仿宋_GBK" w:eastAsia="方正仿宋_GBK" w:hAnsi="华文仿宋"/>
          <w:sz w:val="32"/>
          <w:szCs w:val="32"/>
        </w:rPr>
        <w:t>64</w:t>
      </w:r>
      <w:r>
        <w:rPr>
          <w:rFonts w:ascii="方正仿宋_GBK" w:eastAsia="方正仿宋_GBK" w:hAnsi="华文仿宋" w:hint="eastAsia"/>
          <w:sz w:val="32"/>
          <w:szCs w:val="32"/>
        </w:rPr>
        <w:t>位操作系统。</w:t>
      </w:r>
    </w:p>
    <w:p w:rsidR="0094360A" w:rsidRDefault="00F118C1">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市、县招办应配备不少于两台用于数据处理的计算机，采取盘阵存储的方式。专门用于数据归档处理的计算机不得连接互联网。</w:t>
      </w:r>
    </w:p>
    <w:p w:rsidR="0094360A" w:rsidRDefault="00F118C1">
      <w:pPr>
        <w:spacing w:line="520" w:lineRule="exact"/>
        <w:ind w:firstLineChars="200" w:firstLine="640"/>
        <w:jc w:val="left"/>
        <w:outlineLvl w:val="0"/>
        <w:rPr>
          <w:rFonts w:ascii="方正仿宋_GBK" w:eastAsia="方正仿宋_GBK" w:hAnsi="华文仿宋"/>
          <w:sz w:val="32"/>
          <w:szCs w:val="32"/>
        </w:rPr>
      </w:pPr>
      <w:r>
        <w:rPr>
          <w:rFonts w:ascii="方正仿宋_GBK" w:eastAsia="方正仿宋_GBK" w:hAnsi="华文仿宋"/>
          <w:sz w:val="32"/>
          <w:szCs w:val="32"/>
        </w:rPr>
        <w:t xml:space="preserve">2. </w:t>
      </w:r>
      <w:r>
        <w:rPr>
          <w:rFonts w:ascii="方正仿宋_GBK" w:eastAsia="方正仿宋_GBK" w:hAnsi="华文仿宋" w:hint="eastAsia"/>
          <w:sz w:val="32"/>
          <w:szCs w:val="32"/>
        </w:rPr>
        <w:t>打印机</w:t>
      </w:r>
    </w:p>
    <w:p w:rsidR="0094360A" w:rsidRDefault="00F118C1">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分辨率不低于</w:t>
      </w:r>
      <w:r>
        <w:rPr>
          <w:rFonts w:ascii="方正仿宋_GBK" w:eastAsia="方正仿宋_GBK" w:hAnsi="华文仿宋"/>
          <w:sz w:val="32"/>
          <w:szCs w:val="32"/>
        </w:rPr>
        <w:t>600dpi</w:t>
      </w:r>
      <w:r>
        <w:rPr>
          <w:rFonts w:ascii="方正仿宋_GBK" w:eastAsia="方正仿宋_GBK" w:hAnsi="华文仿宋" w:hint="eastAsia"/>
          <w:sz w:val="32"/>
          <w:szCs w:val="32"/>
        </w:rPr>
        <w:t>的彩色激光打印机；建议内存不</w:t>
      </w:r>
      <w:r>
        <w:rPr>
          <w:rFonts w:ascii="方正仿宋_GBK" w:eastAsia="方正仿宋_GBK" w:hAnsi="华文仿宋" w:hint="eastAsia"/>
          <w:sz w:val="32"/>
          <w:szCs w:val="32"/>
        </w:rPr>
        <w:lastRenderedPageBreak/>
        <w:t>低于</w:t>
      </w:r>
      <w:r>
        <w:rPr>
          <w:rFonts w:ascii="方正仿宋_GBK" w:eastAsia="方正仿宋_GBK" w:hAnsi="华文仿宋"/>
          <w:sz w:val="32"/>
          <w:szCs w:val="32"/>
        </w:rPr>
        <w:t>1G</w:t>
      </w:r>
      <w:r>
        <w:rPr>
          <w:rFonts w:ascii="方正仿宋_GBK" w:eastAsia="方正仿宋_GBK" w:hAnsi="华文仿宋" w:hint="eastAsia"/>
          <w:sz w:val="32"/>
          <w:szCs w:val="32"/>
        </w:rPr>
        <w:t>；月打印负荷应满足高峰打印需求。</w:t>
      </w:r>
    </w:p>
    <w:p w:rsidR="0094360A" w:rsidRDefault="00F118C1">
      <w:pPr>
        <w:rPr>
          <w:rFonts w:ascii="方正仿宋_GBK" w:eastAsia="方正仿宋_GBK" w:hAnsi="华文仿宋"/>
          <w:sz w:val="32"/>
          <w:szCs w:val="32"/>
        </w:rPr>
      </w:pPr>
      <w:r>
        <w:rPr>
          <w:rFonts w:ascii="方正仿宋_GBK" w:eastAsia="方正仿宋_GBK" w:hAnsi="华文仿宋"/>
          <w:sz w:val="32"/>
          <w:szCs w:val="32"/>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7</w:t>
      </w:r>
      <w:r>
        <w:rPr>
          <w:rFonts w:ascii="黑体" w:eastAsia="黑体" w:hAnsi="黑体" w:cs="黑体" w:hint="eastAsia"/>
          <w:sz w:val="32"/>
          <w:szCs w:val="32"/>
        </w:rPr>
        <w:t>：</w:t>
      </w:r>
    </w:p>
    <w:p w:rsidR="0094360A" w:rsidRDefault="00F118C1">
      <w:pPr>
        <w:jc w:val="center"/>
        <w:rPr>
          <w:rFonts w:ascii="方正小标宋_GBK" w:eastAsia="方正小标宋_GBK" w:hAnsi="宋体"/>
          <w:sz w:val="44"/>
          <w:szCs w:val="44"/>
        </w:rPr>
      </w:pPr>
      <w:r>
        <w:rPr>
          <w:rFonts w:ascii="方正小标宋_GBK" w:eastAsia="方正小标宋_GBK" w:hAnsi="宋体" w:hint="eastAsia"/>
          <w:sz w:val="44"/>
          <w:szCs w:val="44"/>
        </w:rPr>
        <w:t>残疾考生合理便利申请预填表（样表）</w:t>
      </w:r>
    </w:p>
    <w:p w:rsidR="0094360A" w:rsidRDefault="0094360A">
      <w:pPr>
        <w:jc w:val="center"/>
        <w:rPr>
          <w:rFonts w:ascii="宋体"/>
          <w:sz w:val="24"/>
          <w:szCs w:val="24"/>
        </w:rPr>
      </w:pP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312"/>
        <w:gridCol w:w="2692"/>
        <w:gridCol w:w="1416"/>
        <w:gridCol w:w="9"/>
        <w:gridCol w:w="3263"/>
      </w:tblGrid>
      <w:tr w:rsidR="0094360A">
        <w:trPr>
          <w:trHeight w:val="552"/>
          <w:jc w:val="center"/>
        </w:trPr>
        <w:tc>
          <w:tcPr>
            <w:tcW w:w="1276" w:type="dxa"/>
            <w:gridSpan w:val="2"/>
            <w:vAlign w:val="center"/>
          </w:tcPr>
          <w:p w:rsidR="0094360A" w:rsidRDefault="00F118C1">
            <w:pPr>
              <w:jc w:val="center"/>
              <w:rPr>
                <w:rFonts w:ascii="宋体"/>
                <w:sz w:val="24"/>
                <w:szCs w:val="24"/>
              </w:rPr>
            </w:pPr>
            <w:r>
              <w:rPr>
                <w:rFonts w:ascii="宋体" w:hAnsi="宋体" w:hint="eastAsia"/>
                <w:sz w:val="24"/>
                <w:szCs w:val="24"/>
              </w:rPr>
              <w:t>姓名</w:t>
            </w:r>
          </w:p>
        </w:tc>
        <w:tc>
          <w:tcPr>
            <w:tcW w:w="2692" w:type="dxa"/>
            <w:vAlign w:val="center"/>
          </w:tcPr>
          <w:p w:rsidR="0094360A" w:rsidRDefault="0094360A">
            <w:pPr>
              <w:jc w:val="center"/>
              <w:rPr>
                <w:rFonts w:ascii="宋体"/>
                <w:sz w:val="24"/>
                <w:szCs w:val="24"/>
              </w:rPr>
            </w:pPr>
          </w:p>
        </w:tc>
        <w:tc>
          <w:tcPr>
            <w:tcW w:w="1425" w:type="dxa"/>
            <w:gridSpan w:val="2"/>
            <w:vAlign w:val="center"/>
          </w:tcPr>
          <w:p w:rsidR="0094360A" w:rsidRDefault="00F118C1">
            <w:pPr>
              <w:jc w:val="center"/>
              <w:rPr>
                <w:rFonts w:ascii="宋体"/>
                <w:sz w:val="24"/>
                <w:szCs w:val="24"/>
              </w:rPr>
            </w:pPr>
            <w:r>
              <w:rPr>
                <w:rFonts w:ascii="宋体" w:hAnsi="宋体" w:hint="eastAsia"/>
                <w:sz w:val="24"/>
                <w:szCs w:val="24"/>
              </w:rPr>
              <w:t>预报名号</w:t>
            </w:r>
          </w:p>
        </w:tc>
        <w:tc>
          <w:tcPr>
            <w:tcW w:w="3263" w:type="dxa"/>
            <w:vAlign w:val="center"/>
          </w:tcPr>
          <w:p w:rsidR="0094360A" w:rsidRDefault="0094360A">
            <w:pPr>
              <w:jc w:val="center"/>
              <w:rPr>
                <w:rFonts w:ascii="宋体"/>
                <w:sz w:val="24"/>
                <w:szCs w:val="24"/>
              </w:rPr>
            </w:pPr>
          </w:p>
        </w:tc>
      </w:tr>
      <w:tr w:rsidR="0094360A">
        <w:trPr>
          <w:trHeight w:val="552"/>
          <w:jc w:val="center"/>
        </w:trPr>
        <w:tc>
          <w:tcPr>
            <w:tcW w:w="1276" w:type="dxa"/>
            <w:gridSpan w:val="2"/>
            <w:vAlign w:val="center"/>
          </w:tcPr>
          <w:p w:rsidR="0094360A" w:rsidRDefault="00F118C1">
            <w:pPr>
              <w:jc w:val="center"/>
              <w:rPr>
                <w:rFonts w:ascii="宋体"/>
                <w:sz w:val="24"/>
                <w:szCs w:val="24"/>
              </w:rPr>
            </w:pPr>
            <w:r>
              <w:rPr>
                <w:rFonts w:ascii="宋体" w:hAnsi="宋体" w:hint="eastAsia"/>
                <w:sz w:val="24"/>
                <w:szCs w:val="24"/>
              </w:rPr>
              <w:t>身份证号</w:t>
            </w:r>
          </w:p>
        </w:tc>
        <w:tc>
          <w:tcPr>
            <w:tcW w:w="2692" w:type="dxa"/>
            <w:vAlign w:val="center"/>
          </w:tcPr>
          <w:p w:rsidR="0094360A" w:rsidRDefault="0094360A">
            <w:pPr>
              <w:jc w:val="center"/>
              <w:rPr>
                <w:rFonts w:ascii="宋体"/>
                <w:sz w:val="24"/>
                <w:szCs w:val="24"/>
              </w:rPr>
            </w:pPr>
          </w:p>
        </w:tc>
        <w:tc>
          <w:tcPr>
            <w:tcW w:w="1416" w:type="dxa"/>
            <w:vAlign w:val="center"/>
          </w:tcPr>
          <w:p w:rsidR="0094360A" w:rsidRDefault="00F118C1">
            <w:pPr>
              <w:jc w:val="center"/>
              <w:rPr>
                <w:rFonts w:ascii="宋体"/>
                <w:sz w:val="24"/>
                <w:szCs w:val="24"/>
              </w:rPr>
            </w:pPr>
            <w:r>
              <w:rPr>
                <w:rFonts w:ascii="宋体" w:hAnsi="宋体" w:hint="eastAsia"/>
                <w:sz w:val="24"/>
                <w:szCs w:val="24"/>
              </w:rPr>
              <w:t>残疾证号</w:t>
            </w:r>
          </w:p>
        </w:tc>
        <w:tc>
          <w:tcPr>
            <w:tcW w:w="3272" w:type="dxa"/>
            <w:gridSpan w:val="2"/>
            <w:vAlign w:val="center"/>
          </w:tcPr>
          <w:p w:rsidR="0094360A" w:rsidRDefault="0094360A">
            <w:pPr>
              <w:jc w:val="center"/>
              <w:rPr>
                <w:rFonts w:ascii="宋体"/>
                <w:sz w:val="24"/>
                <w:szCs w:val="24"/>
              </w:rPr>
            </w:pPr>
          </w:p>
        </w:tc>
      </w:tr>
      <w:tr w:rsidR="0094360A">
        <w:trPr>
          <w:cantSplit/>
          <w:trHeight w:val="6103"/>
          <w:jc w:val="center"/>
        </w:trPr>
        <w:tc>
          <w:tcPr>
            <w:tcW w:w="964" w:type="dxa"/>
            <w:textDirection w:val="tbRlV"/>
            <w:vAlign w:val="center"/>
          </w:tcPr>
          <w:p w:rsidR="0094360A" w:rsidRDefault="00F118C1">
            <w:pPr>
              <w:ind w:left="113" w:right="113"/>
              <w:jc w:val="center"/>
              <w:rPr>
                <w:rFonts w:ascii="宋体"/>
                <w:b/>
                <w:sz w:val="24"/>
                <w:szCs w:val="24"/>
              </w:rPr>
            </w:pPr>
            <w:r>
              <w:rPr>
                <w:rFonts w:ascii="宋体" w:hAnsi="宋体" w:hint="eastAsia"/>
                <w:b/>
                <w:sz w:val="24"/>
                <w:szCs w:val="24"/>
              </w:rPr>
              <w:t>申请的合理便利</w:t>
            </w:r>
          </w:p>
        </w:tc>
        <w:tc>
          <w:tcPr>
            <w:tcW w:w="7692" w:type="dxa"/>
            <w:gridSpan w:val="5"/>
          </w:tcPr>
          <w:p w:rsidR="0094360A" w:rsidRDefault="00F118C1">
            <w:pPr>
              <w:spacing w:line="360" w:lineRule="auto"/>
              <w:rPr>
                <w:rFonts w:ascii="宋体"/>
                <w:b/>
                <w:sz w:val="24"/>
                <w:szCs w:val="24"/>
              </w:rPr>
            </w:pPr>
            <w:r>
              <w:rPr>
                <w:rFonts w:ascii="宋体" w:hAnsi="宋体" w:hint="eastAsia"/>
                <w:b/>
                <w:sz w:val="24"/>
                <w:szCs w:val="24"/>
              </w:rPr>
              <w:t>请在对应的方框勾选（可多选）</w:t>
            </w:r>
          </w:p>
          <w:p w:rsidR="0094360A" w:rsidRDefault="00F118C1">
            <w:pPr>
              <w:spacing w:line="360" w:lineRule="auto"/>
              <w:rPr>
                <w:rFonts w:ascii="宋体" w:hAnsi="宋体"/>
                <w:sz w:val="24"/>
                <w:szCs w:val="24"/>
              </w:rPr>
            </w:pPr>
            <w:r>
              <w:rPr>
                <w:rFonts w:ascii="宋体" w:hAnsi="宋体"/>
                <w:sz w:val="24"/>
                <w:szCs w:val="24"/>
              </w:rPr>
              <w:t>1.</w:t>
            </w:r>
            <w:r>
              <w:rPr>
                <w:rFonts w:ascii="宋体" w:hAnsi="宋体" w:hint="eastAsia"/>
                <w:sz w:val="24"/>
                <w:szCs w:val="24"/>
              </w:rPr>
              <w:t>□使用盲文试卷□</w:t>
            </w:r>
            <w:r>
              <w:rPr>
                <w:rFonts w:ascii="宋体" w:hAnsi="宋体" w:hint="eastAsia"/>
                <w:sz w:val="24"/>
                <w:szCs w:val="24"/>
              </w:rPr>
              <w:t>使用大字号试卷</w:t>
            </w:r>
          </w:p>
          <w:p w:rsidR="0094360A" w:rsidRDefault="00F118C1">
            <w:pPr>
              <w:spacing w:line="360" w:lineRule="auto"/>
              <w:rPr>
                <w:rFonts w:ascii="宋体"/>
                <w:sz w:val="24"/>
                <w:szCs w:val="24"/>
              </w:rPr>
            </w:pPr>
            <w:r>
              <w:rPr>
                <w:rFonts w:ascii="宋体" w:hAnsi="宋体"/>
                <w:sz w:val="24"/>
                <w:szCs w:val="24"/>
              </w:rPr>
              <w:t>2.</w:t>
            </w:r>
            <w:r>
              <w:rPr>
                <w:rFonts w:ascii="宋体" w:hAnsi="宋体" w:hint="eastAsia"/>
                <w:sz w:val="24"/>
                <w:szCs w:val="24"/>
              </w:rPr>
              <w:t>□携带盲文笔□携带盲文手写板□携带盲文打字机</w:t>
            </w:r>
          </w:p>
          <w:p w:rsidR="0094360A" w:rsidRDefault="00F118C1">
            <w:pPr>
              <w:spacing w:line="360" w:lineRule="auto"/>
              <w:ind w:firstLineChars="100" w:firstLine="240"/>
              <w:rPr>
                <w:rFonts w:ascii="宋体"/>
                <w:sz w:val="24"/>
                <w:szCs w:val="24"/>
              </w:rPr>
            </w:pPr>
            <w:r>
              <w:rPr>
                <w:rFonts w:ascii="宋体" w:hAnsi="宋体" w:hint="eastAsia"/>
                <w:sz w:val="24"/>
                <w:szCs w:val="24"/>
              </w:rPr>
              <w:t>□携带电子助视器□携带照明台灯□携带光学放大镜</w:t>
            </w:r>
          </w:p>
          <w:p w:rsidR="0094360A" w:rsidRDefault="00F118C1">
            <w:pPr>
              <w:spacing w:line="360" w:lineRule="auto"/>
              <w:ind w:firstLineChars="100" w:firstLine="240"/>
              <w:rPr>
                <w:rFonts w:ascii="宋体"/>
                <w:sz w:val="24"/>
                <w:szCs w:val="24"/>
              </w:rPr>
            </w:pPr>
            <w:r>
              <w:rPr>
                <w:rFonts w:ascii="宋体" w:hAnsi="宋体" w:hint="eastAsia"/>
                <w:sz w:val="24"/>
                <w:szCs w:val="24"/>
              </w:rPr>
              <w:t>□携带盲杖□携带盲文作图工具□携带橡胶垫</w:t>
            </w:r>
          </w:p>
          <w:p w:rsidR="0094360A" w:rsidRDefault="00F118C1">
            <w:pPr>
              <w:spacing w:line="360" w:lineRule="auto"/>
              <w:rPr>
                <w:rFonts w:ascii="宋体"/>
                <w:sz w:val="24"/>
                <w:szCs w:val="24"/>
              </w:rPr>
            </w:pPr>
            <w:r>
              <w:rPr>
                <w:rFonts w:ascii="宋体" w:hAnsi="宋体"/>
                <w:sz w:val="24"/>
                <w:szCs w:val="24"/>
              </w:rPr>
              <w:t>3.</w:t>
            </w:r>
            <w:r>
              <w:rPr>
                <w:rFonts w:ascii="宋体" w:hAnsi="宋体" w:hint="eastAsia"/>
                <w:sz w:val="24"/>
                <w:szCs w:val="24"/>
              </w:rPr>
              <w:t>□免除外语听力考试</w:t>
            </w:r>
          </w:p>
          <w:p w:rsidR="0094360A" w:rsidRDefault="00F118C1">
            <w:pPr>
              <w:spacing w:line="360" w:lineRule="auto"/>
              <w:rPr>
                <w:rFonts w:ascii="宋体"/>
                <w:sz w:val="24"/>
                <w:szCs w:val="24"/>
              </w:rPr>
            </w:pPr>
            <w:r>
              <w:rPr>
                <w:rFonts w:ascii="宋体" w:hAnsi="宋体"/>
                <w:sz w:val="24"/>
                <w:szCs w:val="24"/>
              </w:rPr>
              <w:t>4.</w:t>
            </w:r>
            <w:r>
              <w:rPr>
                <w:rFonts w:ascii="宋体" w:hAnsi="宋体" w:hint="eastAsia"/>
                <w:sz w:val="24"/>
                <w:szCs w:val="24"/>
              </w:rPr>
              <w:t>□佩戴助听器□佩戴人工耳蜗</w:t>
            </w:r>
          </w:p>
          <w:p w:rsidR="0094360A" w:rsidRDefault="00F118C1">
            <w:pPr>
              <w:spacing w:line="360" w:lineRule="auto"/>
              <w:rPr>
                <w:rFonts w:ascii="宋体"/>
                <w:sz w:val="24"/>
                <w:szCs w:val="24"/>
              </w:rPr>
            </w:pPr>
            <w:r>
              <w:rPr>
                <w:rFonts w:ascii="宋体" w:hAnsi="宋体"/>
                <w:sz w:val="24"/>
                <w:szCs w:val="24"/>
              </w:rPr>
              <w:t>5.</w:t>
            </w:r>
            <w:r>
              <w:rPr>
                <w:rFonts w:ascii="宋体" w:hAnsi="宋体" w:hint="eastAsia"/>
                <w:sz w:val="24"/>
                <w:szCs w:val="24"/>
              </w:rPr>
              <w:t>□使用轮椅□携带助行器□携带特殊桌椅</w:t>
            </w:r>
          </w:p>
          <w:p w:rsidR="0094360A" w:rsidRDefault="00F118C1">
            <w:pPr>
              <w:spacing w:line="360" w:lineRule="auto"/>
              <w:rPr>
                <w:rFonts w:ascii="宋体" w:hAnsi="宋体"/>
                <w:sz w:val="24"/>
                <w:szCs w:val="24"/>
              </w:rPr>
            </w:pPr>
            <w:r>
              <w:rPr>
                <w:rFonts w:ascii="宋体" w:hAnsi="宋体"/>
                <w:sz w:val="24"/>
                <w:szCs w:val="24"/>
              </w:rPr>
              <w:t>6.</w:t>
            </w:r>
            <w:r>
              <w:rPr>
                <w:rFonts w:ascii="宋体" w:hAnsi="宋体" w:hint="eastAsia"/>
                <w:sz w:val="24"/>
                <w:szCs w:val="24"/>
              </w:rPr>
              <w:t>□延长考试时间</w:t>
            </w:r>
          </w:p>
          <w:p w:rsidR="0094360A" w:rsidRDefault="00F118C1">
            <w:pPr>
              <w:spacing w:line="360" w:lineRule="auto"/>
              <w:rPr>
                <w:rFonts w:ascii="宋体" w:hAnsi="宋体"/>
                <w:sz w:val="24"/>
                <w:szCs w:val="24"/>
              </w:rPr>
            </w:pPr>
            <w:r>
              <w:rPr>
                <w:rFonts w:ascii="宋体" w:hAnsi="宋体"/>
                <w:sz w:val="24"/>
                <w:szCs w:val="24"/>
              </w:rPr>
              <w:t>7.</w:t>
            </w:r>
            <w:r>
              <w:rPr>
                <w:rFonts w:ascii="宋体" w:hAnsi="宋体" w:hint="eastAsia"/>
                <w:sz w:val="24"/>
                <w:szCs w:val="24"/>
              </w:rPr>
              <w:t>□需要引导辅助</w:t>
            </w:r>
          </w:p>
          <w:p w:rsidR="0094360A" w:rsidRDefault="00F118C1">
            <w:pPr>
              <w:spacing w:line="360" w:lineRule="auto"/>
              <w:rPr>
                <w:rFonts w:ascii="宋体"/>
                <w:sz w:val="24"/>
                <w:szCs w:val="24"/>
              </w:rPr>
            </w:pPr>
            <w:r>
              <w:rPr>
                <w:rFonts w:ascii="宋体" w:hAnsi="宋体"/>
                <w:sz w:val="24"/>
                <w:szCs w:val="24"/>
              </w:rPr>
              <w:t>8.</w:t>
            </w:r>
            <w:r>
              <w:rPr>
                <w:rFonts w:ascii="宋体" w:hAnsi="宋体" w:hint="eastAsia"/>
                <w:sz w:val="24"/>
                <w:szCs w:val="24"/>
              </w:rPr>
              <w:t>□需要手语翻译</w:t>
            </w:r>
          </w:p>
          <w:p w:rsidR="0094360A" w:rsidRDefault="00F118C1">
            <w:pPr>
              <w:spacing w:line="360" w:lineRule="auto"/>
              <w:rPr>
                <w:rFonts w:ascii="宋体"/>
                <w:b/>
                <w:sz w:val="24"/>
                <w:szCs w:val="24"/>
              </w:rPr>
            </w:pPr>
            <w:r>
              <w:rPr>
                <w:rFonts w:ascii="宋体" w:hAnsi="宋体"/>
                <w:sz w:val="24"/>
                <w:szCs w:val="24"/>
              </w:rPr>
              <w:t>9.</w:t>
            </w:r>
            <w:r>
              <w:rPr>
                <w:rFonts w:ascii="宋体" w:hAnsi="宋体" w:hint="eastAsia"/>
                <w:sz w:val="24"/>
                <w:szCs w:val="24"/>
              </w:rPr>
              <w:t>□优先进入考点、考场</w:t>
            </w:r>
          </w:p>
        </w:tc>
      </w:tr>
    </w:tbl>
    <w:p w:rsidR="0094360A" w:rsidRDefault="0094360A">
      <w:pPr>
        <w:jc w:val="center"/>
      </w:pPr>
    </w:p>
    <w:p w:rsidR="0094360A" w:rsidRDefault="00F118C1">
      <w:pPr>
        <w:rPr>
          <w:rFonts w:ascii="方正仿宋_GBK" w:eastAsia="方正仿宋_GBK" w:hAnsi="华文仿宋"/>
          <w:sz w:val="32"/>
          <w:szCs w:val="32"/>
        </w:rPr>
      </w:pPr>
      <w: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8</w:t>
      </w:r>
      <w:r>
        <w:rPr>
          <w:rFonts w:ascii="黑体" w:eastAsia="黑体" w:hAnsi="黑体" w:cs="黑体" w:hint="eastAsia"/>
          <w:sz w:val="32"/>
          <w:szCs w:val="32"/>
        </w:rPr>
        <w:t>：</w:t>
      </w:r>
    </w:p>
    <w:p w:rsidR="0094360A" w:rsidRDefault="00F118C1">
      <w:pPr>
        <w:spacing w:line="640" w:lineRule="exact"/>
        <w:jc w:val="center"/>
        <w:rPr>
          <w:rFonts w:ascii="方正小标宋_GBK" w:eastAsia="方正小标宋_GBK" w:hAnsi="方正小标宋_GBK" w:cs="方正小标宋_GBK"/>
          <w:spacing w:val="-20"/>
          <w:sz w:val="40"/>
          <w:szCs w:val="40"/>
        </w:rPr>
      </w:pPr>
      <w:r>
        <w:rPr>
          <w:rFonts w:ascii="方正小标宋_GBK" w:eastAsia="方正小标宋_GBK" w:hAnsi="方正小标宋_GBK" w:cs="方正小标宋_GBK" w:hint="eastAsia"/>
          <w:spacing w:val="-20"/>
          <w:sz w:val="40"/>
          <w:szCs w:val="40"/>
        </w:rPr>
        <w:t>安徽省</w:t>
      </w:r>
      <w:r>
        <w:rPr>
          <w:rFonts w:ascii="方正小标宋_GBK" w:eastAsia="方正小标宋_GBK" w:hAnsi="方正小标宋_GBK" w:cs="方正小标宋_GBK" w:hint="eastAsia"/>
          <w:spacing w:val="-20"/>
          <w:sz w:val="40"/>
          <w:szCs w:val="40"/>
        </w:rPr>
        <w:t>2020</w:t>
      </w:r>
      <w:r>
        <w:rPr>
          <w:rFonts w:ascii="方正小标宋_GBK" w:eastAsia="方正小标宋_GBK" w:hAnsi="方正小标宋_GBK" w:cs="方正小标宋_GBK" w:hint="eastAsia"/>
          <w:spacing w:val="-20"/>
          <w:sz w:val="40"/>
          <w:szCs w:val="40"/>
        </w:rPr>
        <w:t>年普通高考政策加分申报及诚信承诺书</w:t>
      </w:r>
    </w:p>
    <w:p w:rsidR="0094360A" w:rsidRDefault="0094360A">
      <w:pPr>
        <w:jc w:val="right"/>
        <w:rPr>
          <w:rFonts w:ascii="宋体" w:hAnsi="Times New Roman"/>
          <w:sz w:val="24"/>
          <w:szCs w:val="20"/>
        </w:rPr>
      </w:pPr>
    </w:p>
    <w:p w:rsidR="0094360A" w:rsidRDefault="00F118C1">
      <w:pPr>
        <w:rPr>
          <w:rFonts w:ascii="楷体_GB2312" w:eastAsia="楷体_GB2312" w:hAnsi="方正楷体_GBK"/>
          <w:sz w:val="32"/>
          <w:szCs w:val="20"/>
        </w:rPr>
      </w:pPr>
      <w:r>
        <w:rPr>
          <w:rFonts w:ascii="楷体_GB2312" w:eastAsia="楷体_GB2312" w:hAnsi="方正楷体_GBK" w:hint="eastAsia"/>
          <w:sz w:val="32"/>
          <w:szCs w:val="20"/>
        </w:rPr>
        <w:t>招生办：</w:t>
      </w:r>
    </w:p>
    <w:p w:rsidR="0094360A" w:rsidRDefault="00F118C1">
      <w:pPr>
        <w:ind w:firstLineChars="200" w:firstLine="640"/>
        <w:rPr>
          <w:rFonts w:ascii="楷体_GB2312" w:eastAsia="楷体_GB2312" w:hAnsi="方正楷体_GBK"/>
          <w:sz w:val="32"/>
          <w:szCs w:val="20"/>
        </w:rPr>
      </w:pPr>
      <w:r>
        <w:rPr>
          <w:rFonts w:ascii="楷体_GB2312" w:eastAsia="楷体_GB2312" w:hAnsi="方正楷体_GBK" w:hint="eastAsia"/>
          <w:sz w:val="32"/>
          <w:szCs w:val="20"/>
        </w:rPr>
        <w:t>本人，身份证号：，高考考生号：，届高中毕业生，是“”，符合文件规定的加分条件，特此申报。</w:t>
      </w:r>
    </w:p>
    <w:p w:rsidR="0094360A" w:rsidRDefault="00F118C1">
      <w:pPr>
        <w:spacing w:line="500" w:lineRule="exact"/>
        <w:ind w:firstLineChars="200" w:firstLine="640"/>
        <w:rPr>
          <w:rFonts w:ascii="楷体_GB2312" w:eastAsia="楷体_GB2312" w:hAnsi="黑体"/>
          <w:b/>
          <w:sz w:val="32"/>
          <w:szCs w:val="20"/>
        </w:rPr>
      </w:pPr>
      <w:r>
        <w:rPr>
          <w:rFonts w:ascii="楷体_GB2312" w:eastAsia="楷体_GB2312" w:hAnsi="方正楷体_GBK" w:hint="eastAsia"/>
          <w:sz w:val="32"/>
          <w:szCs w:val="20"/>
        </w:rPr>
        <w:t>我承诺对所有政策加分材料的真实性负责，如有违规，自愿接受以下处理：</w:t>
      </w:r>
      <w:r>
        <w:rPr>
          <w:rFonts w:ascii="楷体_GB2312" w:eastAsia="楷体_GB2312" w:hAnsi="黑体" w:hint="eastAsia"/>
          <w:b/>
          <w:sz w:val="32"/>
          <w:szCs w:val="20"/>
        </w:rPr>
        <w:t>取消当年参加高考报名、考试或录取的资格，违规事实记入国家教育考试诚信档案。</w:t>
      </w:r>
    </w:p>
    <w:p w:rsidR="0094360A" w:rsidRDefault="0094360A">
      <w:pPr>
        <w:ind w:firstLineChars="200" w:firstLine="640"/>
        <w:rPr>
          <w:rFonts w:ascii="楷体_GB2312" w:eastAsia="楷体_GB2312" w:hAnsi="华文中宋"/>
          <w:sz w:val="32"/>
          <w:szCs w:val="20"/>
        </w:rPr>
      </w:pPr>
    </w:p>
    <w:p w:rsidR="0094360A" w:rsidRDefault="00F118C1">
      <w:pPr>
        <w:ind w:firstLineChars="200" w:firstLine="640"/>
        <w:rPr>
          <w:rFonts w:ascii="楷体_GB2312" w:eastAsia="楷体_GB2312" w:hAnsi="华文中宋"/>
          <w:sz w:val="32"/>
          <w:szCs w:val="20"/>
        </w:rPr>
      </w:pPr>
      <w:r>
        <w:rPr>
          <w:rFonts w:ascii="楷体_GB2312" w:eastAsia="楷体_GB2312" w:hAnsi="华文中宋" w:hint="eastAsia"/>
          <w:sz w:val="32"/>
          <w:szCs w:val="20"/>
        </w:rPr>
        <w:t>考生签名：</w:t>
      </w:r>
    </w:p>
    <w:p w:rsidR="0094360A" w:rsidRDefault="00F118C1">
      <w:pPr>
        <w:ind w:firstLineChars="200" w:firstLine="640"/>
        <w:rPr>
          <w:rFonts w:ascii="楷体_GB2312" w:eastAsia="楷体_GB2312" w:hAnsi="华文中宋"/>
          <w:sz w:val="32"/>
          <w:szCs w:val="20"/>
        </w:rPr>
      </w:pPr>
      <w:r>
        <w:rPr>
          <w:rFonts w:ascii="楷体_GB2312" w:eastAsia="楷体_GB2312" w:hAnsi="华文中宋" w:hint="eastAsia"/>
          <w:sz w:val="32"/>
          <w:szCs w:val="20"/>
        </w:rPr>
        <w:t>年月日</w:t>
      </w:r>
    </w:p>
    <w:p w:rsidR="0094360A" w:rsidRDefault="00F118C1">
      <w:pPr>
        <w:rPr>
          <w:rFonts w:ascii="仿宋_GB2312" w:eastAsia="仿宋_GB2312" w:hAnsi="华文中宋"/>
          <w:sz w:val="32"/>
          <w:szCs w:val="20"/>
        </w:rPr>
      </w:pPr>
      <w:r>
        <w:rPr>
          <w:rFonts w:ascii="仿宋_GB2312" w:eastAsia="仿宋_GB2312" w:hAnsi="华文中宋" w:hint="eastAsia"/>
          <w:sz w:val="32"/>
          <w:szCs w:val="20"/>
        </w:rPr>
        <w:t>申报材料清单：</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1605"/>
        <w:gridCol w:w="4695"/>
        <w:gridCol w:w="1756"/>
      </w:tblGrid>
      <w:tr w:rsidR="0094360A">
        <w:trPr>
          <w:trHeight w:hRule="exact" w:val="510"/>
        </w:trPr>
        <w:tc>
          <w:tcPr>
            <w:tcW w:w="784" w:type="dxa"/>
            <w:vAlign w:val="center"/>
          </w:tcPr>
          <w:p w:rsidR="0094360A" w:rsidRDefault="00F118C1">
            <w:pPr>
              <w:jc w:val="center"/>
              <w:rPr>
                <w:rFonts w:ascii="仿宋_GB2312" w:eastAsia="仿宋_GB2312" w:hAnsi="华文中宋"/>
                <w:sz w:val="28"/>
                <w:szCs w:val="28"/>
              </w:rPr>
            </w:pPr>
            <w:r>
              <w:rPr>
                <w:rFonts w:ascii="仿宋_GB2312" w:eastAsia="仿宋_GB2312" w:hAnsi="华文中宋" w:hint="eastAsia"/>
                <w:sz w:val="28"/>
                <w:szCs w:val="28"/>
              </w:rPr>
              <w:t>序号</w:t>
            </w:r>
          </w:p>
        </w:tc>
        <w:tc>
          <w:tcPr>
            <w:tcW w:w="1605" w:type="dxa"/>
            <w:vAlign w:val="center"/>
          </w:tcPr>
          <w:p w:rsidR="0094360A" w:rsidRDefault="00F118C1">
            <w:pPr>
              <w:jc w:val="center"/>
              <w:rPr>
                <w:rFonts w:ascii="仿宋_GB2312" w:eastAsia="仿宋_GB2312" w:hAnsi="华文中宋"/>
                <w:sz w:val="28"/>
                <w:szCs w:val="28"/>
              </w:rPr>
            </w:pPr>
            <w:r>
              <w:rPr>
                <w:rFonts w:ascii="仿宋_GB2312" w:eastAsia="仿宋_GB2312" w:hAnsi="华文中宋" w:hint="eastAsia"/>
                <w:sz w:val="28"/>
                <w:szCs w:val="28"/>
              </w:rPr>
              <w:t>材料名称</w:t>
            </w:r>
          </w:p>
        </w:tc>
        <w:tc>
          <w:tcPr>
            <w:tcW w:w="4695" w:type="dxa"/>
            <w:vAlign w:val="center"/>
          </w:tcPr>
          <w:p w:rsidR="0094360A" w:rsidRDefault="00F118C1">
            <w:pPr>
              <w:jc w:val="center"/>
              <w:rPr>
                <w:rFonts w:ascii="仿宋_GB2312" w:eastAsia="仿宋_GB2312" w:hAnsi="华文中宋"/>
                <w:sz w:val="28"/>
                <w:szCs w:val="28"/>
              </w:rPr>
            </w:pPr>
            <w:r>
              <w:rPr>
                <w:rFonts w:ascii="仿宋_GB2312" w:eastAsia="仿宋_GB2312" w:hAnsi="华文中宋" w:hint="eastAsia"/>
                <w:sz w:val="28"/>
                <w:szCs w:val="28"/>
              </w:rPr>
              <w:t>情况记录</w:t>
            </w:r>
          </w:p>
        </w:tc>
        <w:tc>
          <w:tcPr>
            <w:tcW w:w="1756" w:type="dxa"/>
            <w:vAlign w:val="center"/>
          </w:tcPr>
          <w:p w:rsidR="0094360A" w:rsidRDefault="00F118C1">
            <w:pPr>
              <w:jc w:val="center"/>
              <w:rPr>
                <w:rFonts w:ascii="仿宋_GB2312" w:eastAsia="仿宋_GB2312" w:hAnsi="华文中宋"/>
                <w:sz w:val="28"/>
                <w:szCs w:val="28"/>
              </w:rPr>
            </w:pPr>
            <w:r>
              <w:rPr>
                <w:rFonts w:ascii="仿宋_GB2312" w:eastAsia="仿宋_GB2312" w:hAnsi="华文中宋" w:hint="eastAsia"/>
                <w:sz w:val="28"/>
                <w:szCs w:val="28"/>
              </w:rPr>
              <w:t>备注</w:t>
            </w:r>
          </w:p>
        </w:tc>
      </w:tr>
      <w:tr w:rsidR="0094360A">
        <w:trPr>
          <w:trHeight w:hRule="exact" w:val="510"/>
        </w:trPr>
        <w:tc>
          <w:tcPr>
            <w:tcW w:w="784" w:type="dxa"/>
            <w:vAlign w:val="center"/>
          </w:tcPr>
          <w:p w:rsidR="0094360A" w:rsidRDefault="00F118C1">
            <w:pPr>
              <w:jc w:val="center"/>
              <w:rPr>
                <w:rFonts w:ascii="仿宋_GB2312" w:eastAsia="仿宋_GB2312" w:hAnsi="华文中宋"/>
                <w:sz w:val="28"/>
                <w:szCs w:val="28"/>
              </w:rPr>
            </w:pPr>
            <w:r>
              <w:rPr>
                <w:rFonts w:ascii="仿宋_GB2312" w:eastAsia="仿宋_GB2312" w:hAnsi="华文中宋"/>
                <w:sz w:val="28"/>
                <w:szCs w:val="28"/>
              </w:rPr>
              <w:t>1</w:t>
            </w:r>
          </w:p>
        </w:tc>
        <w:tc>
          <w:tcPr>
            <w:tcW w:w="1605" w:type="dxa"/>
            <w:vAlign w:val="center"/>
          </w:tcPr>
          <w:p w:rsidR="0094360A" w:rsidRDefault="0094360A">
            <w:pPr>
              <w:jc w:val="center"/>
              <w:rPr>
                <w:rFonts w:ascii="仿宋_GB2312" w:eastAsia="仿宋_GB2312" w:hAnsi="华文中宋"/>
                <w:sz w:val="28"/>
                <w:szCs w:val="28"/>
              </w:rPr>
            </w:pPr>
          </w:p>
        </w:tc>
        <w:tc>
          <w:tcPr>
            <w:tcW w:w="4695" w:type="dxa"/>
            <w:vAlign w:val="center"/>
          </w:tcPr>
          <w:p w:rsidR="0094360A" w:rsidRDefault="0094360A">
            <w:pPr>
              <w:jc w:val="center"/>
              <w:rPr>
                <w:rFonts w:ascii="仿宋_GB2312" w:eastAsia="仿宋_GB2312" w:hAnsi="华文中宋"/>
                <w:sz w:val="28"/>
                <w:szCs w:val="28"/>
              </w:rPr>
            </w:pPr>
          </w:p>
        </w:tc>
        <w:tc>
          <w:tcPr>
            <w:tcW w:w="1756" w:type="dxa"/>
            <w:vAlign w:val="center"/>
          </w:tcPr>
          <w:p w:rsidR="0094360A" w:rsidRDefault="0094360A">
            <w:pPr>
              <w:jc w:val="center"/>
              <w:rPr>
                <w:rFonts w:ascii="仿宋_GB2312" w:eastAsia="仿宋_GB2312" w:hAnsi="华文中宋"/>
                <w:sz w:val="28"/>
                <w:szCs w:val="28"/>
              </w:rPr>
            </w:pPr>
          </w:p>
        </w:tc>
      </w:tr>
      <w:tr w:rsidR="0094360A">
        <w:trPr>
          <w:trHeight w:hRule="exact" w:val="510"/>
        </w:trPr>
        <w:tc>
          <w:tcPr>
            <w:tcW w:w="784" w:type="dxa"/>
            <w:vAlign w:val="center"/>
          </w:tcPr>
          <w:p w:rsidR="0094360A" w:rsidRDefault="00F118C1">
            <w:pPr>
              <w:jc w:val="center"/>
              <w:rPr>
                <w:rFonts w:ascii="仿宋_GB2312" w:eastAsia="仿宋_GB2312" w:hAnsi="华文中宋"/>
                <w:sz w:val="28"/>
                <w:szCs w:val="28"/>
              </w:rPr>
            </w:pPr>
            <w:r>
              <w:rPr>
                <w:rFonts w:ascii="仿宋_GB2312" w:eastAsia="仿宋_GB2312" w:hAnsi="华文中宋"/>
                <w:sz w:val="28"/>
                <w:szCs w:val="28"/>
              </w:rPr>
              <w:t>2</w:t>
            </w:r>
          </w:p>
        </w:tc>
        <w:tc>
          <w:tcPr>
            <w:tcW w:w="1605" w:type="dxa"/>
            <w:vAlign w:val="center"/>
          </w:tcPr>
          <w:p w:rsidR="0094360A" w:rsidRDefault="0094360A">
            <w:pPr>
              <w:jc w:val="center"/>
              <w:rPr>
                <w:rFonts w:ascii="仿宋_GB2312" w:eastAsia="仿宋_GB2312" w:hAnsi="华文中宋"/>
                <w:sz w:val="28"/>
                <w:szCs w:val="28"/>
              </w:rPr>
            </w:pPr>
          </w:p>
        </w:tc>
        <w:tc>
          <w:tcPr>
            <w:tcW w:w="4695" w:type="dxa"/>
            <w:vAlign w:val="center"/>
          </w:tcPr>
          <w:p w:rsidR="0094360A" w:rsidRDefault="0094360A">
            <w:pPr>
              <w:jc w:val="center"/>
              <w:rPr>
                <w:rFonts w:ascii="仿宋_GB2312" w:eastAsia="仿宋_GB2312" w:hAnsi="华文中宋"/>
                <w:sz w:val="28"/>
                <w:szCs w:val="28"/>
              </w:rPr>
            </w:pPr>
          </w:p>
        </w:tc>
        <w:tc>
          <w:tcPr>
            <w:tcW w:w="1756" w:type="dxa"/>
            <w:vAlign w:val="center"/>
          </w:tcPr>
          <w:p w:rsidR="0094360A" w:rsidRDefault="0094360A">
            <w:pPr>
              <w:jc w:val="center"/>
              <w:rPr>
                <w:rFonts w:ascii="仿宋_GB2312" w:eastAsia="仿宋_GB2312" w:hAnsi="华文中宋"/>
                <w:sz w:val="28"/>
                <w:szCs w:val="28"/>
              </w:rPr>
            </w:pPr>
          </w:p>
        </w:tc>
      </w:tr>
      <w:tr w:rsidR="0094360A">
        <w:trPr>
          <w:trHeight w:hRule="exact" w:val="510"/>
        </w:trPr>
        <w:tc>
          <w:tcPr>
            <w:tcW w:w="784" w:type="dxa"/>
            <w:vAlign w:val="center"/>
          </w:tcPr>
          <w:p w:rsidR="0094360A" w:rsidRDefault="00F118C1">
            <w:pPr>
              <w:jc w:val="center"/>
              <w:rPr>
                <w:rFonts w:ascii="仿宋_GB2312" w:eastAsia="仿宋_GB2312" w:hAnsi="华文中宋"/>
                <w:sz w:val="28"/>
                <w:szCs w:val="28"/>
              </w:rPr>
            </w:pPr>
            <w:r>
              <w:rPr>
                <w:rFonts w:ascii="仿宋_GB2312" w:eastAsia="仿宋_GB2312" w:hAnsi="华文中宋"/>
                <w:sz w:val="28"/>
                <w:szCs w:val="28"/>
              </w:rPr>
              <w:t>3</w:t>
            </w:r>
          </w:p>
        </w:tc>
        <w:tc>
          <w:tcPr>
            <w:tcW w:w="1605" w:type="dxa"/>
            <w:vAlign w:val="center"/>
          </w:tcPr>
          <w:p w:rsidR="0094360A" w:rsidRDefault="0094360A">
            <w:pPr>
              <w:jc w:val="center"/>
              <w:rPr>
                <w:rFonts w:ascii="仿宋_GB2312" w:eastAsia="仿宋_GB2312" w:hAnsi="华文中宋"/>
                <w:sz w:val="28"/>
                <w:szCs w:val="28"/>
              </w:rPr>
            </w:pPr>
          </w:p>
        </w:tc>
        <w:tc>
          <w:tcPr>
            <w:tcW w:w="4695" w:type="dxa"/>
            <w:vAlign w:val="center"/>
          </w:tcPr>
          <w:p w:rsidR="0094360A" w:rsidRDefault="0094360A">
            <w:pPr>
              <w:jc w:val="center"/>
              <w:rPr>
                <w:rFonts w:ascii="仿宋_GB2312" w:eastAsia="仿宋_GB2312" w:hAnsi="华文中宋"/>
                <w:sz w:val="28"/>
                <w:szCs w:val="28"/>
              </w:rPr>
            </w:pPr>
          </w:p>
        </w:tc>
        <w:tc>
          <w:tcPr>
            <w:tcW w:w="1756" w:type="dxa"/>
            <w:vAlign w:val="center"/>
          </w:tcPr>
          <w:p w:rsidR="0094360A" w:rsidRDefault="0094360A">
            <w:pPr>
              <w:jc w:val="center"/>
              <w:rPr>
                <w:rFonts w:ascii="仿宋_GB2312" w:eastAsia="仿宋_GB2312" w:hAnsi="华文中宋"/>
                <w:sz w:val="28"/>
                <w:szCs w:val="28"/>
              </w:rPr>
            </w:pPr>
          </w:p>
        </w:tc>
      </w:tr>
      <w:tr w:rsidR="0094360A">
        <w:trPr>
          <w:trHeight w:hRule="exact" w:val="510"/>
        </w:trPr>
        <w:tc>
          <w:tcPr>
            <w:tcW w:w="784" w:type="dxa"/>
            <w:vAlign w:val="center"/>
          </w:tcPr>
          <w:p w:rsidR="0094360A" w:rsidRDefault="00F118C1">
            <w:pPr>
              <w:jc w:val="center"/>
              <w:rPr>
                <w:rFonts w:ascii="仿宋_GB2312" w:eastAsia="仿宋_GB2312" w:hAnsi="华文中宋"/>
                <w:sz w:val="28"/>
                <w:szCs w:val="28"/>
              </w:rPr>
            </w:pPr>
            <w:r>
              <w:rPr>
                <w:rFonts w:ascii="仿宋_GB2312" w:eastAsia="仿宋_GB2312" w:hAnsi="华文中宋"/>
                <w:sz w:val="28"/>
                <w:szCs w:val="28"/>
              </w:rPr>
              <w:t>4</w:t>
            </w:r>
          </w:p>
        </w:tc>
        <w:tc>
          <w:tcPr>
            <w:tcW w:w="1605" w:type="dxa"/>
            <w:vAlign w:val="center"/>
          </w:tcPr>
          <w:p w:rsidR="0094360A" w:rsidRDefault="0094360A">
            <w:pPr>
              <w:jc w:val="center"/>
              <w:rPr>
                <w:rFonts w:ascii="仿宋_GB2312" w:eastAsia="仿宋_GB2312" w:hAnsi="华文中宋"/>
                <w:sz w:val="28"/>
                <w:szCs w:val="28"/>
              </w:rPr>
            </w:pPr>
          </w:p>
        </w:tc>
        <w:tc>
          <w:tcPr>
            <w:tcW w:w="4695" w:type="dxa"/>
            <w:vAlign w:val="center"/>
          </w:tcPr>
          <w:p w:rsidR="0094360A" w:rsidRDefault="0094360A">
            <w:pPr>
              <w:jc w:val="center"/>
              <w:rPr>
                <w:rFonts w:ascii="仿宋_GB2312" w:eastAsia="仿宋_GB2312" w:hAnsi="华文中宋"/>
                <w:sz w:val="28"/>
                <w:szCs w:val="28"/>
              </w:rPr>
            </w:pPr>
          </w:p>
        </w:tc>
        <w:tc>
          <w:tcPr>
            <w:tcW w:w="1756" w:type="dxa"/>
            <w:vAlign w:val="center"/>
          </w:tcPr>
          <w:p w:rsidR="0094360A" w:rsidRDefault="0094360A">
            <w:pPr>
              <w:jc w:val="center"/>
              <w:rPr>
                <w:rFonts w:ascii="仿宋_GB2312" w:eastAsia="仿宋_GB2312" w:hAnsi="华文中宋"/>
                <w:sz w:val="28"/>
                <w:szCs w:val="28"/>
              </w:rPr>
            </w:pPr>
          </w:p>
        </w:tc>
      </w:tr>
      <w:tr w:rsidR="0094360A">
        <w:trPr>
          <w:trHeight w:hRule="exact" w:val="510"/>
        </w:trPr>
        <w:tc>
          <w:tcPr>
            <w:tcW w:w="784" w:type="dxa"/>
            <w:vAlign w:val="center"/>
          </w:tcPr>
          <w:p w:rsidR="0094360A" w:rsidRDefault="00F118C1">
            <w:pPr>
              <w:jc w:val="center"/>
              <w:rPr>
                <w:rFonts w:ascii="仿宋_GB2312" w:eastAsia="仿宋_GB2312" w:hAnsi="华文中宋"/>
                <w:sz w:val="28"/>
                <w:szCs w:val="28"/>
              </w:rPr>
            </w:pPr>
            <w:r>
              <w:rPr>
                <w:rFonts w:ascii="仿宋_GB2312" w:eastAsia="仿宋_GB2312" w:hAnsi="华文中宋"/>
                <w:sz w:val="28"/>
                <w:szCs w:val="28"/>
              </w:rPr>
              <w:t>5</w:t>
            </w:r>
          </w:p>
        </w:tc>
        <w:tc>
          <w:tcPr>
            <w:tcW w:w="1605" w:type="dxa"/>
            <w:vAlign w:val="center"/>
          </w:tcPr>
          <w:p w:rsidR="0094360A" w:rsidRDefault="0094360A">
            <w:pPr>
              <w:jc w:val="center"/>
              <w:rPr>
                <w:rFonts w:ascii="仿宋_GB2312" w:eastAsia="仿宋_GB2312" w:hAnsi="华文中宋"/>
                <w:sz w:val="28"/>
                <w:szCs w:val="28"/>
              </w:rPr>
            </w:pPr>
          </w:p>
        </w:tc>
        <w:tc>
          <w:tcPr>
            <w:tcW w:w="4695" w:type="dxa"/>
            <w:vAlign w:val="center"/>
          </w:tcPr>
          <w:p w:rsidR="0094360A" w:rsidRDefault="0094360A">
            <w:pPr>
              <w:jc w:val="center"/>
              <w:rPr>
                <w:rFonts w:ascii="仿宋_GB2312" w:eastAsia="仿宋_GB2312" w:hAnsi="华文中宋"/>
                <w:sz w:val="28"/>
                <w:szCs w:val="28"/>
              </w:rPr>
            </w:pPr>
          </w:p>
        </w:tc>
        <w:tc>
          <w:tcPr>
            <w:tcW w:w="1756" w:type="dxa"/>
            <w:vAlign w:val="center"/>
          </w:tcPr>
          <w:p w:rsidR="0094360A" w:rsidRDefault="0094360A">
            <w:pPr>
              <w:jc w:val="center"/>
              <w:rPr>
                <w:rFonts w:ascii="仿宋_GB2312" w:eastAsia="仿宋_GB2312" w:hAnsi="华文中宋"/>
                <w:sz w:val="28"/>
                <w:szCs w:val="28"/>
              </w:rPr>
            </w:pPr>
          </w:p>
        </w:tc>
      </w:tr>
    </w:tbl>
    <w:p w:rsidR="0094360A" w:rsidRDefault="00F118C1">
      <w:pPr>
        <w:rPr>
          <w:rFonts w:ascii="仿宋_GB2312" w:eastAsia="仿宋_GB2312" w:hAnsi="华文中宋"/>
          <w:szCs w:val="21"/>
        </w:rPr>
      </w:pPr>
      <w:r>
        <w:rPr>
          <w:rFonts w:ascii="仿宋_GB2312" w:eastAsia="仿宋_GB2312" w:hAnsi="华文中宋" w:hint="eastAsia"/>
          <w:sz w:val="32"/>
          <w:szCs w:val="20"/>
        </w:rPr>
        <w:t>审核人（签名）：复核人（签名）：</w:t>
      </w:r>
    </w:p>
    <w:p w:rsidR="0094360A" w:rsidRDefault="00F118C1" w:rsidP="008927F2">
      <w:pPr>
        <w:ind w:left="4800" w:hangingChars="1500" w:hanging="4800"/>
        <w:rPr>
          <w:rFonts w:ascii="仿宋_GB2312" w:eastAsia="仿宋_GB2312" w:hAnsi="华文中宋"/>
          <w:sz w:val="32"/>
          <w:szCs w:val="20"/>
        </w:rPr>
      </w:pPr>
      <w:r>
        <w:rPr>
          <w:rFonts w:ascii="仿宋_GB2312" w:eastAsia="仿宋_GB2312" w:hAnsi="华文中宋" w:hint="eastAsia"/>
          <w:sz w:val="32"/>
          <w:szCs w:val="20"/>
        </w:rPr>
        <w:t>招生办（盖章）</w:t>
      </w:r>
    </w:p>
    <w:p w:rsidR="0094360A" w:rsidRDefault="00F118C1" w:rsidP="008927F2">
      <w:pPr>
        <w:ind w:left="4800" w:hangingChars="1500" w:hanging="4800"/>
        <w:jc w:val="right"/>
        <w:rPr>
          <w:rFonts w:ascii="仿宋_GB2312" w:eastAsia="仿宋_GB2312" w:hAnsi="华文中宋"/>
          <w:sz w:val="32"/>
          <w:szCs w:val="20"/>
        </w:rPr>
      </w:pPr>
      <w:r>
        <w:rPr>
          <w:rFonts w:ascii="仿宋_GB2312" w:eastAsia="仿宋_GB2312" w:hAnsi="华文中宋" w:hint="eastAsia"/>
          <w:sz w:val="32"/>
          <w:szCs w:val="20"/>
        </w:rPr>
        <w:t>年月日</w:t>
      </w:r>
    </w:p>
    <w:p w:rsidR="0094360A" w:rsidRDefault="00F118C1">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9</w:t>
      </w:r>
      <w:r>
        <w:rPr>
          <w:rFonts w:ascii="黑体" w:eastAsia="黑体" w:hAnsi="黑体" w:cs="黑体" w:hint="eastAsia"/>
          <w:sz w:val="32"/>
          <w:szCs w:val="32"/>
        </w:rPr>
        <w:t>：</w:t>
      </w:r>
    </w:p>
    <w:p w:rsidR="0094360A" w:rsidRDefault="00F118C1">
      <w:pPr>
        <w:jc w:val="center"/>
        <w:rPr>
          <w:rFonts w:ascii="方正仿宋_GBK" w:eastAsia="方正仿宋_GBK" w:hAnsi="华文仿宋"/>
          <w:sz w:val="44"/>
          <w:szCs w:val="44"/>
        </w:rPr>
      </w:pPr>
      <w:r>
        <w:rPr>
          <w:rFonts w:ascii="方正小标宋_GBK" w:eastAsia="方正小标宋_GBK" w:hAnsi="华文仿宋" w:hint="eastAsia"/>
          <w:sz w:val="44"/>
          <w:szCs w:val="44"/>
        </w:rPr>
        <w:t>安徽省普通高校招生考生报名时间表</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521"/>
      </w:tblGrid>
      <w:tr w:rsidR="0094360A">
        <w:tc>
          <w:tcPr>
            <w:tcW w:w="2268" w:type="dxa"/>
          </w:tcPr>
          <w:p w:rsidR="0094360A" w:rsidRDefault="00F118C1">
            <w:pPr>
              <w:jc w:val="center"/>
              <w:rPr>
                <w:rFonts w:ascii="方正仿宋_GBK" w:eastAsia="方正仿宋_GBK" w:hAnsi="华文仿宋"/>
                <w:b/>
                <w:szCs w:val="21"/>
              </w:rPr>
            </w:pPr>
            <w:r>
              <w:rPr>
                <w:rFonts w:ascii="方正仿宋_GBK" w:eastAsia="方正仿宋_GBK" w:hAnsi="华文仿宋" w:hint="eastAsia"/>
                <w:b/>
                <w:szCs w:val="21"/>
              </w:rPr>
              <w:lastRenderedPageBreak/>
              <w:t>日期</w:t>
            </w:r>
          </w:p>
        </w:tc>
        <w:tc>
          <w:tcPr>
            <w:tcW w:w="6521" w:type="dxa"/>
          </w:tcPr>
          <w:p w:rsidR="0094360A" w:rsidRDefault="00F118C1">
            <w:pPr>
              <w:jc w:val="center"/>
              <w:rPr>
                <w:rFonts w:ascii="方正仿宋_GBK" w:eastAsia="方正仿宋_GBK" w:hAnsi="华文仿宋"/>
                <w:b/>
                <w:szCs w:val="21"/>
              </w:rPr>
            </w:pPr>
            <w:r>
              <w:rPr>
                <w:rFonts w:ascii="方正仿宋_GBK" w:eastAsia="方正仿宋_GBK" w:hAnsi="华文仿宋" w:hint="eastAsia"/>
                <w:b/>
                <w:szCs w:val="21"/>
              </w:rPr>
              <w:t>事项</w:t>
            </w:r>
          </w:p>
        </w:tc>
      </w:tr>
      <w:tr w:rsidR="0094360A">
        <w:tc>
          <w:tcPr>
            <w:tcW w:w="8789" w:type="dxa"/>
            <w:gridSpan w:val="2"/>
          </w:tcPr>
          <w:p w:rsidR="0094360A" w:rsidRDefault="00F118C1">
            <w:pPr>
              <w:jc w:val="center"/>
              <w:rPr>
                <w:rFonts w:ascii="方正仿宋_GBK" w:eastAsia="方正仿宋_GBK" w:hAnsi="华文仿宋"/>
                <w:szCs w:val="21"/>
              </w:rPr>
            </w:pPr>
            <w:r>
              <w:rPr>
                <w:rFonts w:ascii="方正仿宋_GBK" w:eastAsia="方正仿宋_GBK" w:hAnsi="华文仿宋"/>
                <w:szCs w:val="21"/>
              </w:rPr>
              <w:t>2019</w:t>
            </w:r>
            <w:r>
              <w:rPr>
                <w:rFonts w:ascii="方正仿宋_GBK" w:eastAsia="方正仿宋_GBK" w:hAnsi="华文仿宋" w:hint="eastAsia"/>
                <w:szCs w:val="21"/>
              </w:rPr>
              <w:t>年</w:t>
            </w:r>
          </w:p>
        </w:tc>
      </w:tr>
      <w:tr w:rsidR="0094360A">
        <w:tc>
          <w:tcPr>
            <w:tcW w:w="2268" w:type="dxa"/>
            <w:vAlign w:val="center"/>
          </w:tcPr>
          <w:p w:rsidR="0094360A" w:rsidRDefault="00F118C1">
            <w:pPr>
              <w:jc w:val="left"/>
              <w:rPr>
                <w:rFonts w:ascii="方正仿宋_GBK" w:eastAsia="方正仿宋_GBK" w:hAnsi="华文仿宋"/>
                <w:szCs w:val="21"/>
              </w:rPr>
            </w:pPr>
            <w:r>
              <w:rPr>
                <w:rFonts w:ascii="方正仿宋_GBK" w:eastAsia="方正仿宋_GBK" w:hAnsi="华文仿宋"/>
                <w:szCs w:val="21"/>
              </w:rPr>
              <w:t>10</w:t>
            </w:r>
            <w:r>
              <w:rPr>
                <w:rFonts w:ascii="方正仿宋_GBK" w:eastAsia="方正仿宋_GBK" w:hAnsi="华文仿宋" w:hint="eastAsia"/>
                <w:szCs w:val="21"/>
              </w:rPr>
              <w:t>月中旬</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报名系统开通运行。</w:t>
            </w:r>
          </w:p>
        </w:tc>
      </w:tr>
      <w:tr w:rsidR="0094360A">
        <w:tc>
          <w:tcPr>
            <w:tcW w:w="2268" w:type="dxa"/>
            <w:vAlign w:val="center"/>
          </w:tcPr>
          <w:p w:rsidR="0094360A" w:rsidRDefault="00F118C1">
            <w:pPr>
              <w:jc w:val="left"/>
              <w:rPr>
                <w:rFonts w:ascii="方正仿宋_GBK" w:eastAsia="方正仿宋_GBK" w:hAnsi="华文仿宋"/>
                <w:szCs w:val="21"/>
              </w:rPr>
            </w:pPr>
            <w:r>
              <w:rPr>
                <w:rFonts w:ascii="方正仿宋_GBK" w:eastAsia="方正仿宋_GBK" w:hAnsi="华文仿宋"/>
                <w:szCs w:val="21"/>
              </w:rPr>
              <w:t>10</w:t>
            </w:r>
            <w:r>
              <w:rPr>
                <w:rFonts w:ascii="方正仿宋_GBK" w:eastAsia="方正仿宋_GBK" w:hAnsi="华文仿宋" w:hint="eastAsia"/>
                <w:szCs w:val="21"/>
              </w:rPr>
              <w:t>月</w:t>
            </w:r>
            <w:r>
              <w:rPr>
                <w:rFonts w:ascii="方正仿宋_GBK" w:eastAsia="方正仿宋_GBK" w:hAnsi="华文仿宋"/>
                <w:szCs w:val="21"/>
              </w:rPr>
              <w:t>23</w:t>
            </w:r>
            <w:r>
              <w:rPr>
                <w:rFonts w:ascii="方正仿宋_GBK" w:eastAsia="方正仿宋_GBK" w:hAnsi="华文仿宋" w:hint="eastAsia"/>
                <w:szCs w:val="21"/>
              </w:rPr>
              <w:t>日前</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各级招办设定中学毕业类别性质、是否设为报名点、报名点代码等，并将各报名点用户名下发相应报名点。</w:t>
            </w:r>
          </w:p>
        </w:tc>
      </w:tr>
      <w:tr w:rsidR="0094360A">
        <w:tc>
          <w:tcPr>
            <w:tcW w:w="2268" w:type="dxa"/>
            <w:vAlign w:val="center"/>
          </w:tcPr>
          <w:p w:rsidR="0094360A" w:rsidRDefault="00F118C1" w:rsidP="008927F2">
            <w:pPr>
              <w:ind w:left="420" w:hangingChars="200" w:hanging="420"/>
              <w:jc w:val="left"/>
              <w:rPr>
                <w:rFonts w:ascii="方正仿宋_GBK" w:eastAsia="方正仿宋_GBK" w:hAnsi="华文仿宋"/>
                <w:szCs w:val="21"/>
              </w:rPr>
            </w:pPr>
            <w:r>
              <w:rPr>
                <w:rFonts w:ascii="方正仿宋_GBK" w:eastAsia="方正仿宋_GBK" w:hAnsi="华文仿宋"/>
                <w:szCs w:val="21"/>
              </w:rPr>
              <w:t>10</w:t>
            </w:r>
            <w:r>
              <w:rPr>
                <w:rFonts w:ascii="方正仿宋_GBK" w:eastAsia="方正仿宋_GBK" w:hAnsi="华文仿宋" w:hint="eastAsia"/>
                <w:szCs w:val="21"/>
              </w:rPr>
              <w:t>月</w:t>
            </w:r>
            <w:r>
              <w:rPr>
                <w:rFonts w:ascii="方正仿宋_GBK" w:eastAsia="方正仿宋_GBK" w:hAnsi="华文仿宋"/>
                <w:szCs w:val="21"/>
              </w:rPr>
              <w:t>23</w:t>
            </w:r>
            <w:r>
              <w:rPr>
                <w:rFonts w:ascii="方正仿宋_GBK" w:eastAsia="方正仿宋_GBK" w:hAnsi="华文仿宋" w:hint="eastAsia"/>
                <w:szCs w:val="21"/>
              </w:rPr>
              <w:t>日</w:t>
            </w:r>
            <w:r>
              <w:rPr>
                <w:rFonts w:ascii="方正仿宋_GBK" w:eastAsia="方正仿宋_GBK" w:hAnsi="华文仿宋"/>
                <w:szCs w:val="21"/>
              </w:rPr>
              <w:t>-30</w:t>
            </w:r>
            <w:r>
              <w:rPr>
                <w:rFonts w:ascii="方正仿宋_GBK" w:eastAsia="方正仿宋_GBK" w:hAnsi="华文仿宋" w:hint="eastAsia"/>
                <w:szCs w:val="21"/>
              </w:rPr>
              <w:t>日</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考生报名资格初审；</w:t>
            </w:r>
          </w:p>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各报名点读取考生身份证、采像；</w:t>
            </w:r>
          </w:p>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各报名点拍摄考生户口簿；</w:t>
            </w:r>
          </w:p>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各报名点导入或录入考生学籍信息；</w:t>
            </w:r>
          </w:p>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各报名点联网上传考生身份证信息，照片、户口簿图像数据；</w:t>
            </w:r>
          </w:p>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各报名点设置考生报名号段，下发预报名号。</w:t>
            </w:r>
          </w:p>
        </w:tc>
      </w:tr>
      <w:tr w:rsidR="0094360A">
        <w:tc>
          <w:tcPr>
            <w:tcW w:w="2268" w:type="dxa"/>
            <w:vAlign w:val="center"/>
          </w:tcPr>
          <w:p w:rsidR="0094360A" w:rsidRDefault="00F118C1">
            <w:pPr>
              <w:jc w:val="left"/>
              <w:rPr>
                <w:rFonts w:ascii="方正仿宋_GBK" w:eastAsia="方正仿宋_GBK" w:hAnsi="华文仿宋"/>
                <w:szCs w:val="21"/>
              </w:rPr>
            </w:pPr>
            <w:r>
              <w:rPr>
                <w:rFonts w:ascii="方正仿宋_GBK" w:eastAsia="方正仿宋_GBK" w:hAnsi="华文仿宋"/>
                <w:szCs w:val="21"/>
              </w:rPr>
              <w:t>10</w:t>
            </w:r>
            <w:r>
              <w:rPr>
                <w:rFonts w:ascii="方正仿宋_GBK" w:eastAsia="方正仿宋_GBK" w:hAnsi="华文仿宋" w:hint="eastAsia"/>
                <w:szCs w:val="21"/>
              </w:rPr>
              <w:t>月</w:t>
            </w:r>
            <w:r>
              <w:rPr>
                <w:rFonts w:ascii="方正仿宋_GBK" w:eastAsia="方正仿宋_GBK" w:hAnsi="华文仿宋"/>
                <w:szCs w:val="21"/>
              </w:rPr>
              <w:t>23</w:t>
            </w:r>
            <w:r>
              <w:rPr>
                <w:rFonts w:ascii="方正仿宋_GBK" w:eastAsia="方正仿宋_GBK" w:hAnsi="华文仿宋" w:hint="eastAsia"/>
                <w:szCs w:val="21"/>
              </w:rPr>
              <w:t>日</w:t>
            </w:r>
            <w:r>
              <w:rPr>
                <w:rFonts w:ascii="方正仿宋_GBK" w:eastAsia="方正仿宋_GBK" w:hAnsi="华文仿宋"/>
                <w:szCs w:val="21"/>
              </w:rPr>
              <w:t>-30</w:t>
            </w:r>
            <w:r>
              <w:rPr>
                <w:rFonts w:ascii="方正仿宋_GBK" w:eastAsia="方正仿宋_GBK" w:hAnsi="华文仿宋" w:hint="eastAsia"/>
                <w:szCs w:val="21"/>
              </w:rPr>
              <w:t>日</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考生报名。</w:t>
            </w:r>
          </w:p>
        </w:tc>
      </w:tr>
      <w:tr w:rsidR="0094360A">
        <w:tc>
          <w:tcPr>
            <w:tcW w:w="2268" w:type="dxa"/>
            <w:vAlign w:val="center"/>
          </w:tcPr>
          <w:p w:rsidR="0094360A" w:rsidRDefault="0094360A">
            <w:pPr>
              <w:jc w:val="left"/>
              <w:rPr>
                <w:rFonts w:ascii="方正仿宋_GBK" w:eastAsia="方正仿宋_GBK" w:hAnsi="华文仿宋"/>
                <w:szCs w:val="21"/>
              </w:rPr>
            </w:pPr>
          </w:p>
        </w:tc>
        <w:tc>
          <w:tcPr>
            <w:tcW w:w="6521" w:type="dxa"/>
          </w:tcPr>
          <w:p w:rsidR="0094360A" w:rsidRDefault="0094360A">
            <w:pPr>
              <w:jc w:val="left"/>
              <w:rPr>
                <w:rFonts w:ascii="方正仿宋_GBK" w:eastAsia="方正仿宋_GBK" w:hAnsi="华文仿宋"/>
                <w:szCs w:val="21"/>
              </w:rPr>
            </w:pPr>
          </w:p>
        </w:tc>
      </w:tr>
      <w:tr w:rsidR="0094360A">
        <w:tc>
          <w:tcPr>
            <w:tcW w:w="2268" w:type="dxa"/>
            <w:vAlign w:val="center"/>
          </w:tcPr>
          <w:p w:rsidR="0094360A" w:rsidRDefault="0094360A">
            <w:pPr>
              <w:jc w:val="left"/>
              <w:rPr>
                <w:rFonts w:ascii="方正仿宋_GBK" w:eastAsia="方正仿宋_GBK" w:hAnsi="华文仿宋"/>
                <w:szCs w:val="21"/>
              </w:rPr>
            </w:pPr>
          </w:p>
        </w:tc>
        <w:tc>
          <w:tcPr>
            <w:tcW w:w="6521" w:type="dxa"/>
          </w:tcPr>
          <w:p w:rsidR="0094360A" w:rsidRDefault="0094360A">
            <w:pPr>
              <w:jc w:val="left"/>
              <w:rPr>
                <w:rFonts w:ascii="方正仿宋_GBK" w:eastAsia="方正仿宋_GBK" w:hAnsi="华文仿宋"/>
                <w:szCs w:val="21"/>
              </w:rPr>
            </w:pPr>
          </w:p>
        </w:tc>
      </w:tr>
      <w:tr w:rsidR="0094360A">
        <w:tc>
          <w:tcPr>
            <w:tcW w:w="2268" w:type="dxa"/>
            <w:vAlign w:val="center"/>
          </w:tcPr>
          <w:p w:rsidR="0094360A" w:rsidRDefault="00F118C1">
            <w:pPr>
              <w:jc w:val="left"/>
              <w:rPr>
                <w:rFonts w:ascii="方正仿宋_GBK" w:eastAsia="方正仿宋_GBK" w:hAnsi="华文仿宋"/>
                <w:szCs w:val="21"/>
              </w:rPr>
            </w:pPr>
            <w:r>
              <w:rPr>
                <w:rFonts w:ascii="方正仿宋_GBK" w:eastAsia="方正仿宋_GBK" w:hAnsi="华文仿宋"/>
                <w:szCs w:val="21"/>
              </w:rPr>
              <w:t>10</w:t>
            </w:r>
            <w:r>
              <w:rPr>
                <w:rFonts w:ascii="方正仿宋_GBK" w:eastAsia="方正仿宋_GBK" w:hAnsi="华文仿宋" w:hint="eastAsia"/>
                <w:szCs w:val="21"/>
              </w:rPr>
              <w:t>月</w:t>
            </w:r>
            <w:r>
              <w:rPr>
                <w:rFonts w:ascii="方正仿宋_GBK" w:eastAsia="方正仿宋_GBK" w:hAnsi="华文仿宋"/>
                <w:szCs w:val="21"/>
              </w:rPr>
              <w:t>31</w:t>
            </w:r>
            <w:r>
              <w:rPr>
                <w:rFonts w:ascii="方正仿宋_GBK" w:eastAsia="方正仿宋_GBK" w:hAnsi="华文仿宋" w:hint="eastAsia"/>
                <w:szCs w:val="21"/>
              </w:rPr>
              <w:t>日前</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艺术类考生网上缴费。</w:t>
            </w:r>
          </w:p>
        </w:tc>
      </w:tr>
      <w:tr w:rsidR="0094360A">
        <w:tc>
          <w:tcPr>
            <w:tcW w:w="2268" w:type="dxa"/>
            <w:vAlign w:val="center"/>
          </w:tcPr>
          <w:p w:rsidR="0094360A" w:rsidRDefault="00F118C1">
            <w:pPr>
              <w:jc w:val="left"/>
              <w:rPr>
                <w:rFonts w:ascii="方正仿宋_GBK" w:eastAsia="方正仿宋_GBK" w:hAnsi="华文仿宋"/>
                <w:szCs w:val="21"/>
              </w:rPr>
            </w:pPr>
            <w:r>
              <w:rPr>
                <w:rFonts w:ascii="方正仿宋_GBK" w:eastAsia="方正仿宋_GBK" w:hAnsi="华文仿宋"/>
                <w:szCs w:val="21"/>
              </w:rPr>
              <w:t>11</w:t>
            </w:r>
            <w:r>
              <w:rPr>
                <w:rFonts w:ascii="方正仿宋_GBK" w:eastAsia="方正仿宋_GBK" w:hAnsi="华文仿宋" w:hint="eastAsia"/>
                <w:szCs w:val="21"/>
              </w:rPr>
              <w:t>月</w:t>
            </w:r>
            <w:r>
              <w:rPr>
                <w:rFonts w:ascii="方正仿宋_GBK" w:eastAsia="方正仿宋_GBK" w:hAnsi="华文仿宋"/>
                <w:szCs w:val="21"/>
              </w:rPr>
              <w:t>4</w:t>
            </w:r>
            <w:r>
              <w:rPr>
                <w:rFonts w:ascii="方正仿宋_GBK" w:eastAsia="方正仿宋_GBK" w:hAnsi="华文仿宋" w:hint="eastAsia"/>
                <w:szCs w:val="21"/>
              </w:rPr>
              <w:t>日</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省考试院生成考生号。</w:t>
            </w:r>
          </w:p>
        </w:tc>
      </w:tr>
      <w:tr w:rsidR="0094360A">
        <w:tc>
          <w:tcPr>
            <w:tcW w:w="2268" w:type="dxa"/>
            <w:vAlign w:val="center"/>
          </w:tcPr>
          <w:p w:rsidR="0094360A" w:rsidRDefault="00F118C1">
            <w:pPr>
              <w:jc w:val="left"/>
              <w:rPr>
                <w:rFonts w:ascii="方正仿宋_GBK" w:eastAsia="方正仿宋_GBK" w:hAnsi="华文仿宋"/>
                <w:szCs w:val="21"/>
              </w:rPr>
            </w:pPr>
            <w:r>
              <w:rPr>
                <w:rFonts w:ascii="方正仿宋_GBK" w:eastAsia="方正仿宋_GBK" w:hAnsi="华文仿宋"/>
                <w:szCs w:val="21"/>
              </w:rPr>
              <w:t>11</w:t>
            </w:r>
            <w:r>
              <w:rPr>
                <w:rFonts w:ascii="方正仿宋_GBK" w:eastAsia="方正仿宋_GBK" w:hAnsi="华文仿宋" w:hint="eastAsia"/>
                <w:szCs w:val="21"/>
              </w:rPr>
              <w:t>月</w:t>
            </w:r>
            <w:r>
              <w:rPr>
                <w:rFonts w:ascii="方正仿宋_GBK" w:eastAsia="方正仿宋_GBK" w:hAnsi="华文仿宋"/>
                <w:szCs w:val="21"/>
              </w:rPr>
              <w:t>30</w:t>
            </w:r>
            <w:r>
              <w:rPr>
                <w:rFonts w:ascii="方正仿宋_GBK" w:eastAsia="方正仿宋_GBK" w:hAnsi="华文仿宋" w:hint="eastAsia"/>
                <w:szCs w:val="21"/>
              </w:rPr>
              <w:t>日前</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报名点通过报名后台上传申请高考加分或优先录取资格考生证明材料</w:t>
            </w:r>
          </w:p>
        </w:tc>
      </w:tr>
      <w:tr w:rsidR="0094360A">
        <w:tc>
          <w:tcPr>
            <w:tcW w:w="2268" w:type="dxa"/>
            <w:vAlign w:val="center"/>
          </w:tcPr>
          <w:p w:rsidR="0094360A" w:rsidRDefault="00F118C1">
            <w:pPr>
              <w:jc w:val="left"/>
              <w:rPr>
                <w:rFonts w:ascii="方正仿宋_GBK" w:eastAsia="方正仿宋_GBK" w:hAnsi="华文仿宋"/>
                <w:szCs w:val="21"/>
              </w:rPr>
            </w:pPr>
            <w:r>
              <w:rPr>
                <w:rFonts w:ascii="方正仿宋_GBK" w:eastAsia="方正仿宋_GBK" w:hAnsi="华文仿宋"/>
                <w:szCs w:val="21"/>
              </w:rPr>
              <w:t>12</w:t>
            </w:r>
            <w:r>
              <w:rPr>
                <w:rFonts w:ascii="方正仿宋_GBK" w:eastAsia="方正仿宋_GBK" w:hAnsi="华文仿宋" w:hint="eastAsia"/>
                <w:szCs w:val="21"/>
              </w:rPr>
              <w:t>月</w:t>
            </w:r>
            <w:r>
              <w:rPr>
                <w:rFonts w:ascii="方正仿宋_GBK" w:eastAsia="方正仿宋_GBK" w:hAnsi="华文仿宋"/>
                <w:szCs w:val="21"/>
              </w:rPr>
              <w:t>10</w:t>
            </w:r>
            <w:r>
              <w:rPr>
                <w:rFonts w:ascii="方正仿宋_GBK" w:eastAsia="方正仿宋_GBK" w:hAnsi="华文仿宋" w:hint="eastAsia"/>
                <w:szCs w:val="21"/>
              </w:rPr>
              <w:t>日前</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各报名点打印《安徽省普通高校招生考生报名信息表》并下发考生。</w:t>
            </w:r>
          </w:p>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各报名点录入考生思想政治品德考核意见。</w:t>
            </w:r>
          </w:p>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各级招办进行考生资格复审。</w:t>
            </w:r>
          </w:p>
        </w:tc>
      </w:tr>
      <w:tr w:rsidR="0094360A">
        <w:tc>
          <w:tcPr>
            <w:tcW w:w="2268" w:type="dxa"/>
            <w:vAlign w:val="center"/>
          </w:tcPr>
          <w:p w:rsidR="0094360A" w:rsidRDefault="00F118C1">
            <w:pPr>
              <w:jc w:val="left"/>
              <w:rPr>
                <w:rFonts w:ascii="方正仿宋_GBK" w:eastAsia="方正仿宋_GBK" w:hAnsi="华文仿宋"/>
                <w:szCs w:val="21"/>
              </w:rPr>
            </w:pPr>
            <w:r>
              <w:rPr>
                <w:rFonts w:ascii="方正仿宋_GBK" w:eastAsia="方正仿宋_GBK" w:hAnsi="华文仿宋"/>
                <w:szCs w:val="21"/>
              </w:rPr>
              <w:t>12</w:t>
            </w:r>
            <w:r>
              <w:rPr>
                <w:rFonts w:ascii="方正仿宋_GBK" w:eastAsia="方正仿宋_GBK" w:hAnsi="华文仿宋" w:hint="eastAsia"/>
                <w:szCs w:val="21"/>
              </w:rPr>
              <w:t>月</w:t>
            </w:r>
            <w:r>
              <w:rPr>
                <w:rFonts w:ascii="方正仿宋_GBK" w:eastAsia="方正仿宋_GBK" w:hAnsi="华文仿宋"/>
                <w:szCs w:val="21"/>
              </w:rPr>
              <w:t>22</w:t>
            </w:r>
            <w:r>
              <w:rPr>
                <w:rFonts w:ascii="方正仿宋_GBK" w:eastAsia="方正仿宋_GBK" w:hAnsi="华文仿宋" w:hint="eastAsia"/>
                <w:szCs w:val="21"/>
              </w:rPr>
              <w:t>日前</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各报名点完成思想政治品德考核意见录入；</w:t>
            </w:r>
          </w:p>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各级招办完成考生资格复审；</w:t>
            </w:r>
          </w:p>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lastRenderedPageBreak/>
              <w:t>各级招办对报名数据进行逻辑检查，督促各报名点按时完成工作。</w:t>
            </w:r>
          </w:p>
        </w:tc>
      </w:tr>
      <w:tr w:rsidR="0094360A">
        <w:tc>
          <w:tcPr>
            <w:tcW w:w="2268" w:type="dxa"/>
          </w:tcPr>
          <w:p w:rsidR="0094360A" w:rsidRDefault="00F118C1">
            <w:pPr>
              <w:jc w:val="left"/>
              <w:rPr>
                <w:rFonts w:ascii="方正仿宋_GBK" w:eastAsia="方正仿宋_GBK" w:hAnsi="华文仿宋"/>
                <w:szCs w:val="21"/>
              </w:rPr>
            </w:pPr>
            <w:r>
              <w:rPr>
                <w:rFonts w:ascii="方正仿宋_GBK" w:eastAsia="方正仿宋_GBK" w:hAnsi="华文仿宋"/>
                <w:szCs w:val="21"/>
              </w:rPr>
              <w:lastRenderedPageBreak/>
              <w:t>12</w:t>
            </w:r>
            <w:r>
              <w:rPr>
                <w:rFonts w:ascii="方正仿宋_GBK" w:eastAsia="方正仿宋_GBK" w:hAnsi="华文仿宋" w:hint="eastAsia"/>
                <w:szCs w:val="21"/>
              </w:rPr>
              <w:t>月</w:t>
            </w:r>
            <w:r>
              <w:rPr>
                <w:rFonts w:ascii="方正仿宋_GBK" w:eastAsia="方正仿宋_GBK" w:hAnsi="华文仿宋"/>
                <w:szCs w:val="21"/>
              </w:rPr>
              <w:t>31</w:t>
            </w:r>
            <w:r>
              <w:rPr>
                <w:rFonts w:ascii="方正仿宋_GBK" w:eastAsia="方正仿宋_GBK" w:hAnsi="华文仿宋" w:hint="eastAsia"/>
                <w:szCs w:val="21"/>
              </w:rPr>
              <w:t>日前</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省考试院校验、检查数据，报名信息采集工作结束。</w:t>
            </w:r>
          </w:p>
        </w:tc>
      </w:tr>
      <w:tr w:rsidR="0094360A">
        <w:tc>
          <w:tcPr>
            <w:tcW w:w="2268"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艺术类各模块开考前一周</w:t>
            </w:r>
          </w:p>
        </w:tc>
        <w:tc>
          <w:tcPr>
            <w:tcW w:w="6521" w:type="dxa"/>
            <w:vAlign w:val="center"/>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艺术类考生再次登陆报名系统打印准考证。</w:t>
            </w:r>
          </w:p>
        </w:tc>
      </w:tr>
      <w:tr w:rsidR="0094360A">
        <w:tc>
          <w:tcPr>
            <w:tcW w:w="8789" w:type="dxa"/>
            <w:gridSpan w:val="2"/>
          </w:tcPr>
          <w:p w:rsidR="0094360A" w:rsidRDefault="00F118C1">
            <w:pPr>
              <w:jc w:val="center"/>
              <w:rPr>
                <w:rFonts w:ascii="方正仿宋_GBK" w:eastAsia="方正仿宋_GBK" w:hAnsi="华文仿宋"/>
                <w:szCs w:val="21"/>
              </w:rPr>
            </w:pPr>
            <w:r>
              <w:rPr>
                <w:rFonts w:ascii="方正仿宋_GBK" w:eastAsia="方正仿宋_GBK" w:hAnsi="华文仿宋"/>
                <w:szCs w:val="21"/>
              </w:rPr>
              <w:t>2020</w:t>
            </w:r>
            <w:r>
              <w:rPr>
                <w:rFonts w:ascii="方正仿宋_GBK" w:eastAsia="方正仿宋_GBK" w:hAnsi="华文仿宋" w:hint="eastAsia"/>
                <w:szCs w:val="21"/>
              </w:rPr>
              <w:t>年</w:t>
            </w:r>
          </w:p>
        </w:tc>
      </w:tr>
      <w:tr w:rsidR="0094360A">
        <w:tc>
          <w:tcPr>
            <w:tcW w:w="2268" w:type="dxa"/>
          </w:tcPr>
          <w:p w:rsidR="0094360A" w:rsidRDefault="00F118C1">
            <w:pPr>
              <w:jc w:val="left"/>
              <w:rPr>
                <w:rFonts w:ascii="方正仿宋_GBK" w:eastAsia="方正仿宋_GBK" w:hAnsi="华文仿宋"/>
                <w:szCs w:val="21"/>
              </w:rPr>
            </w:pPr>
            <w:r>
              <w:rPr>
                <w:rFonts w:ascii="方正仿宋_GBK" w:eastAsia="方正仿宋_GBK" w:hAnsi="华文仿宋"/>
                <w:szCs w:val="21"/>
              </w:rPr>
              <w:t>3</w:t>
            </w:r>
            <w:r>
              <w:rPr>
                <w:rFonts w:ascii="方正仿宋_GBK" w:eastAsia="方正仿宋_GBK" w:hAnsi="华文仿宋" w:hint="eastAsia"/>
                <w:szCs w:val="21"/>
              </w:rPr>
              <w:t>月</w:t>
            </w:r>
            <w:r>
              <w:rPr>
                <w:rFonts w:ascii="方正仿宋_GBK" w:eastAsia="方正仿宋_GBK" w:hAnsi="华文仿宋"/>
                <w:szCs w:val="21"/>
              </w:rPr>
              <w:t>1</w:t>
            </w:r>
            <w:r>
              <w:rPr>
                <w:rFonts w:ascii="方正仿宋_GBK" w:eastAsia="方正仿宋_GBK" w:hAnsi="华文仿宋" w:hint="eastAsia"/>
                <w:szCs w:val="21"/>
              </w:rPr>
              <w:t>日前</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身份证确认完毕。</w:t>
            </w:r>
          </w:p>
        </w:tc>
      </w:tr>
      <w:tr w:rsidR="0094360A">
        <w:tc>
          <w:tcPr>
            <w:tcW w:w="2268" w:type="dxa"/>
          </w:tcPr>
          <w:p w:rsidR="0094360A" w:rsidRDefault="00F118C1">
            <w:pPr>
              <w:jc w:val="left"/>
              <w:rPr>
                <w:rFonts w:ascii="方正仿宋_GBK" w:eastAsia="方正仿宋_GBK" w:hAnsi="华文仿宋"/>
                <w:szCs w:val="21"/>
              </w:rPr>
            </w:pPr>
            <w:r>
              <w:rPr>
                <w:rFonts w:ascii="方正仿宋_GBK" w:eastAsia="方正仿宋_GBK" w:hAnsi="华文仿宋"/>
                <w:szCs w:val="21"/>
              </w:rPr>
              <w:t>3</w:t>
            </w:r>
            <w:r>
              <w:rPr>
                <w:rFonts w:ascii="方正仿宋_GBK" w:eastAsia="方正仿宋_GBK" w:hAnsi="华文仿宋" w:hint="eastAsia"/>
                <w:szCs w:val="21"/>
              </w:rPr>
              <w:t>月</w:t>
            </w:r>
            <w:r>
              <w:rPr>
                <w:rFonts w:ascii="方正仿宋_GBK" w:eastAsia="方正仿宋_GBK" w:hAnsi="华文仿宋"/>
                <w:szCs w:val="21"/>
              </w:rPr>
              <w:t>31</w:t>
            </w:r>
            <w:r>
              <w:rPr>
                <w:rFonts w:ascii="方正仿宋_GBK" w:eastAsia="方正仿宋_GBK" w:hAnsi="华文仿宋" w:hint="eastAsia"/>
                <w:szCs w:val="21"/>
              </w:rPr>
              <w:t>日前</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完成体检工作。</w:t>
            </w:r>
          </w:p>
        </w:tc>
      </w:tr>
      <w:tr w:rsidR="0094360A">
        <w:tc>
          <w:tcPr>
            <w:tcW w:w="2268" w:type="dxa"/>
          </w:tcPr>
          <w:p w:rsidR="0094360A" w:rsidRDefault="00F118C1">
            <w:pPr>
              <w:jc w:val="left"/>
              <w:rPr>
                <w:rFonts w:ascii="方正仿宋_GBK" w:eastAsia="方正仿宋_GBK" w:hAnsi="华文仿宋"/>
                <w:szCs w:val="21"/>
              </w:rPr>
            </w:pPr>
            <w:r>
              <w:rPr>
                <w:rFonts w:ascii="方正仿宋_GBK" w:eastAsia="方正仿宋_GBK" w:hAnsi="华文仿宋"/>
                <w:szCs w:val="21"/>
              </w:rPr>
              <w:t>4</w:t>
            </w:r>
            <w:r>
              <w:rPr>
                <w:rFonts w:ascii="方正仿宋_GBK" w:eastAsia="方正仿宋_GBK" w:hAnsi="华文仿宋" w:hint="eastAsia"/>
                <w:szCs w:val="21"/>
              </w:rPr>
              <w:t>月</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体检复检。</w:t>
            </w:r>
          </w:p>
        </w:tc>
      </w:tr>
      <w:tr w:rsidR="0094360A">
        <w:tc>
          <w:tcPr>
            <w:tcW w:w="2268" w:type="dxa"/>
          </w:tcPr>
          <w:p w:rsidR="0094360A" w:rsidRDefault="00F118C1">
            <w:pPr>
              <w:jc w:val="left"/>
              <w:rPr>
                <w:rFonts w:ascii="方正仿宋_GBK" w:eastAsia="方正仿宋_GBK" w:hAnsi="华文仿宋"/>
                <w:szCs w:val="21"/>
              </w:rPr>
            </w:pPr>
            <w:r>
              <w:rPr>
                <w:rFonts w:ascii="方正仿宋_GBK" w:eastAsia="方正仿宋_GBK" w:hAnsi="华文仿宋"/>
                <w:szCs w:val="21"/>
              </w:rPr>
              <w:t>4</w:t>
            </w:r>
            <w:r>
              <w:rPr>
                <w:rFonts w:ascii="方正仿宋_GBK" w:eastAsia="方正仿宋_GBK" w:hAnsi="华文仿宋" w:hint="eastAsia"/>
                <w:szCs w:val="21"/>
              </w:rPr>
              <w:t>月</w:t>
            </w:r>
            <w:r>
              <w:rPr>
                <w:rFonts w:ascii="方正仿宋_GBK" w:eastAsia="方正仿宋_GBK" w:hAnsi="华文仿宋"/>
                <w:szCs w:val="21"/>
              </w:rPr>
              <w:t>27</w:t>
            </w:r>
            <w:r>
              <w:rPr>
                <w:rFonts w:ascii="方正仿宋_GBK" w:eastAsia="方正仿宋_GBK" w:hAnsi="华文仿宋" w:hint="eastAsia"/>
                <w:szCs w:val="21"/>
              </w:rPr>
              <w:t>日前</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完成残疾考生合理便利申请会商，并将结果报省考试院。</w:t>
            </w:r>
          </w:p>
        </w:tc>
      </w:tr>
      <w:tr w:rsidR="0094360A">
        <w:tc>
          <w:tcPr>
            <w:tcW w:w="2268" w:type="dxa"/>
          </w:tcPr>
          <w:p w:rsidR="0094360A" w:rsidRDefault="00F118C1">
            <w:pPr>
              <w:jc w:val="left"/>
              <w:rPr>
                <w:rFonts w:ascii="方正仿宋_GBK" w:eastAsia="方正仿宋_GBK" w:hAnsi="华文仿宋"/>
                <w:szCs w:val="21"/>
              </w:rPr>
            </w:pPr>
            <w:r>
              <w:rPr>
                <w:rFonts w:ascii="方正仿宋_GBK" w:eastAsia="方正仿宋_GBK" w:hAnsi="华文仿宋"/>
                <w:szCs w:val="21"/>
              </w:rPr>
              <w:t>5</w:t>
            </w:r>
            <w:r>
              <w:rPr>
                <w:rFonts w:ascii="方正仿宋_GBK" w:eastAsia="方正仿宋_GBK" w:hAnsi="华文仿宋" w:hint="eastAsia"/>
                <w:szCs w:val="21"/>
              </w:rPr>
              <w:t>月上旬</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省考试院导入学业水平测试成绩和综合素质评价结果。</w:t>
            </w:r>
          </w:p>
        </w:tc>
      </w:tr>
      <w:tr w:rsidR="0094360A">
        <w:tc>
          <w:tcPr>
            <w:tcW w:w="2268" w:type="dxa"/>
          </w:tcPr>
          <w:p w:rsidR="0094360A" w:rsidRDefault="00F118C1">
            <w:pPr>
              <w:jc w:val="left"/>
              <w:rPr>
                <w:rFonts w:ascii="方正仿宋_GBK" w:eastAsia="方正仿宋_GBK" w:hAnsi="华文仿宋"/>
                <w:szCs w:val="21"/>
              </w:rPr>
            </w:pPr>
            <w:r>
              <w:rPr>
                <w:rFonts w:ascii="方正仿宋_GBK" w:eastAsia="方正仿宋_GBK" w:hAnsi="华文仿宋"/>
                <w:szCs w:val="21"/>
              </w:rPr>
              <w:t>5</w:t>
            </w:r>
            <w:r>
              <w:rPr>
                <w:rFonts w:ascii="方正仿宋_GBK" w:eastAsia="方正仿宋_GBK" w:hAnsi="华文仿宋" w:hint="eastAsia"/>
                <w:szCs w:val="21"/>
              </w:rPr>
              <w:t>月上旬</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体检终检。</w:t>
            </w:r>
          </w:p>
        </w:tc>
      </w:tr>
      <w:tr w:rsidR="0094360A">
        <w:tc>
          <w:tcPr>
            <w:tcW w:w="2268" w:type="dxa"/>
          </w:tcPr>
          <w:p w:rsidR="0094360A" w:rsidRDefault="00F118C1">
            <w:pPr>
              <w:jc w:val="left"/>
              <w:rPr>
                <w:rFonts w:ascii="方正仿宋_GBK" w:eastAsia="方正仿宋_GBK" w:hAnsi="华文仿宋"/>
                <w:szCs w:val="21"/>
              </w:rPr>
            </w:pPr>
            <w:r>
              <w:rPr>
                <w:rFonts w:ascii="方正仿宋_GBK" w:eastAsia="方正仿宋_GBK" w:hAnsi="华文仿宋"/>
                <w:szCs w:val="21"/>
              </w:rPr>
              <w:t>5</w:t>
            </w:r>
            <w:r>
              <w:rPr>
                <w:rFonts w:ascii="方正仿宋_GBK" w:eastAsia="方正仿宋_GBK" w:hAnsi="华文仿宋" w:hint="eastAsia"/>
                <w:szCs w:val="21"/>
              </w:rPr>
              <w:t>月中旬</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体检表扫描。</w:t>
            </w:r>
          </w:p>
        </w:tc>
      </w:tr>
      <w:tr w:rsidR="0094360A">
        <w:tc>
          <w:tcPr>
            <w:tcW w:w="2268" w:type="dxa"/>
          </w:tcPr>
          <w:p w:rsidR="0094360A" w:rsidRDefault="00F118C1">
            <w:pPr>
              <w:jc w:val="left"/>
              <w:rPr>
                <w:rFonts w:ascii="方正仿宋_GBK" w:eastAsia="方正仿宋_GBK" w:hAnsi="华文仿宋"/>
                <w:szCs w:val="21"/>
              </w:rPr>
            </w:pPr>
            <w:r>
              <w:rPr>
                <w:rFonts w:ascii="方正仿宋_GBK" w:eastAsia="方正仿宋_GBK" w:hAnsi="华文仿宋"/>
                <w:szCs w:val="21"/>
              </w:rPr>
              <w:t>6</w:t>
            </w:r>
            <w:r>
              <w:rPr>
                <w:rFonts w:ascii="方正仿宋_GBK" w:eastAsia="方正仿宋_GBK" w:hAnsi="华文仿宋" w:hint="eastAsia"/>
                <w:szCs w:val="21"/>
              </w:rPr>
              <w:t>月</w:t>
            </w:r>
            <w:r>
              <w:rPr>
                <w:rFonts w:ascii="方正仿宋_GBK" w:eastAsia="方正仿宋_GBK" w:hAnsi="华文仿宋"/>
                <w:szCs w:val="21"/>
              </w:rPr>
              <w:t>24</w:t>
            </w:r>
            <w:r>
              <w:rPr>
                <w:rFonts w:ascii="方正仿宋_GBK" w:eastAsia="方正仿宋_GBK" w:hAnsi="华文仿宋" w:hint="eastAsia"/>
                <w:szCs w:val="21"/>
              </w:rPr>
              <w:t>日前</w:t>
            </w:r>
          </w:p>
        </w:tc>
        <w:tc>
          <w:tcPr>
            <w:tcW w:w="6521" w:type="dxa"/>
          </w:tcPr>
          <w:p w:rsidR="0094360A" w:rsidRDefault="00F118C1">
            <w:pPr>
              <w:jc w:val="left"/>
              <w:rPr>
                <w:rFonts w:ascii="方正仿宋_GBK" w:eastAsia="方正仿宋_GBK" w:hAnsi="华文仿宋"/>
                <w:szCs w:val="21"/>
              </w:rPr>
            </w:pPr>
            <w:r>
              <w:rPr>
                <w:rFonts w:ascii="方正仿宋_GBK" w:eastAsia="方正仿宋_GBK" w:hAnsi="华文仿宋" w:hint="eastAsia"/>
                <w:szCs w:val="21"/>
              </w:rPr>
              <w:t>完成口语成绩录入</w:t>
            </w:r>
          </w:p>
        </w:tc>
      </w:tr>
    </w:tbl>
    <w:p w:rsidR="0094360A" w:rsidRDefault="0094360A">
      <w:pPr>
        <w:jc w:val="left"/>
        <w:rPr>
          <w:rFonts w:ascii="方正仿宋_GBK" w:eastAsia="方正仿宋_GBK" w:hAnsi="华文仿宋"/>
          <w:sz w:val="32"/>
          <w:szCs w:val="32"/>
        </w:rPr>
      </w:pPr>
    </w:p>
    <w:p w:rsidR="0094360A" w:rsidRDefault="0094360A">
      <w:pPr>
        <w:jc w:val="left"/>
        <w:rPr>
          <w:rFonts w:ascii="方正仿宋_GBK" w:eastAsia="方正仿宋_GBK" w:hAnsi="华文仿宋"/>
          <w:sz w:val="32"/>
          <w:szCs w:val="32"/>
        </w:rPr>
      </w:pPr>
    </w:p>
    <w:p w:rsidR="0094360A" w:rsidRDefault="00F118C1">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10</w:t>
      </w:r>
      <w:r>
        <w:rPr>
          <w:rFonts w:ascii="黑体" w:eastAsia="黑体" w:hAnsi="黑体" w:cs="黑体" w:hint="eastAsia"/>
          <w:sz w:val="32"/>
          <w:szCs w:val="32"/>
        </w:rPr>
        <w:t>：</w:t>
      </w:r>
    </w:p>
    <w:p w:rsidR="0094360A" w:rsidRDefault="00F118C1">
      <w:pPr>
        <w:jc w:val="center"/>
        <w:rPr>
          <w:rFonts w:ascii="方正小标宋_GBK" w:eastAsia="方正小标宋_GBK" w:hAnsi="方正小标宋_GBK" w:cs="方正小标宋_GBK"/>
          <w:sz w:val="40"/>
          <w:szCs w:val="21"/>
        </w:rPr>
      </w:pPr>
      <w:r>
        <w:rPr>
          <w:rFonts w:ascii="方正小标宋_GBK" w:eastAsia="方正小标宋_GBK" w:hAnsi="方正小标宋_GBK" w:cs="方正小标宋_GBK" w:hint="eastAsia"/>
          <w:sz w:val="40"/>
          <w:szCs w:val="21"/>
        </w:rPr>
        <w:t>安徽省</w:t>
      </w:r>
      <w:r>
        <w:rPr>
          <w:rFonts w:ascii="方正小标宋_GBK" w:eastAsia="方正小标宋_GBK" w:hAnsi="方正小标宋_GBK" w:cs="方正小标宋_GBK" w:hint="eastAsia"/>
          <w:sz w:val="40"/>
          <w:szCs w:val="21"/>
        </w:rPr>
        <w:t>2020</w:t>
      </w:r>
      <w:r>
        <w:rPr>
          <w:rFonts w:ascii="方正小标宋_GBK" w:eastAsia="方正小标宋_GBK" w:hAnsi="方正小标宋_GBK" w:cs="方正小标宋_GBK" w:hint="eastAsia"/>
          <w:sz w:val="40"/>
          <w:szCs w:val="21"/>
        </w:rPr>
        <w:t>年普通高等学校招生全国统一考试</w:t>
      </w:r>
    </w:p>
    <w:p w:rsidR="0094360A" w:rsidRDefault="00F118C1">
      <w:pPr>
        <w:jc w:val="center"/>
        <w:rPr>
          <w:rFonts w:ascii="方正小标宋_GBK" w:eastAsia="方正小标宋_GBK" w:hAnsi="方正小标宋_GBK" w:cs="方正小标宋_GBK"/>
          <w:sz w:val="40"/>
          <w:szCs w:val="21"/>
        </w:rPr>
      </w:pPr>
      <w:r>
        <w:rPr>
          <w:rFonts w:ascii="方正小标宋_GBK" w:eastAsia="方正小标宋_GBK" w:hAnsi="方正小标宋_GBK" w:cs="方正小标宋_GBK" w:hint="eastAsia"/>
          <w:sz w:val="40"/>
          <w:szCs w:val="21"/>
        </w:rPr>
        <w:t>考</w:t>
      </w:r>
      <w:r>
        <w:rPr>
          <w:rFonts w:ascii="方正小标宋_GBK" w:eastAsia="方正小标宋_GBK" w:hAnsi="方正小标宋_GBK" w:cs="方正小标宋_GBK" w:hint="eastAsia"/>
          <w:sz w:val="40"/>
          <w:szCs w:val="21"/>
        </w:rPr>
        <w:t xml:space="preserve"> </w:t>
      </w:r>
      <w:r>
        <w:rPr>
          <w:rFonts w:ascii="方正小标宋_GBK" w:eastAsia="方正小标宋_GBK" w:hAnsi="方正小标宋_GBK" w:cs="方正小标宋_GBK" w:hint="eastAsia"/>
          <w:sz w:val="40"/>
          <w:szCs w:val="21"/>
        </w:rPr>
        <w:t>生</w:t>
      </w:r>
      <w:r>
        <w:rPr>
          <w:rFonts w:ascii="方正小标宋_GBK" w:eastAsia="方正小标宋_GBK" w:hAnsi="方正小标宋_GBK" w:cs="方正小标宋_GBK" w:hint="eastAsia"/>
          <w:sz w:val="40"/>
          <w:szCs w:val="21"/>
        </w:rPr>
        <w:t xml:space="preserve"> </w:t>
      </w:r>
      <w:r>
        <w:rPr>
          <w:rFonts w:ascii="方正小标宋_GBK" w:eastAsia="方正小标宋_GBK" w:hAnsi="方正小标宋_GBK" w:cs="方正小标宋_GBK" w:hint="eastAsia"/>
          <w:sz w:val="40"/>
          <w:szCs w:val="21"/>
        </w:rPr>
        <w:t>诚</w:t>
      </w:r>
      <w:r>
        <w:rPr>
          <w:rFonts w:ascii="方正小标宋_GBK" w:eastAsia="方正小标宋_GBK" w:hAnsi="方正小标宋_GBK" w:cs="方正小标宋_GBK" w:hint="eastAsia"/>
          <w:sz w:val="40"/>
          <w:szCs w:val="21"/>
        </w:rPr>
        <w:t xml:space="preserve"> </w:t>
      </w:r>
      <w:r>
        <w:rPr>
          <w:rFonts w:ascii="方正小标宋_GBK" w:eastAsia="方正小标宋_GBK" w:hAnsi="方正小标宋_GBK" w:cs="方正小标宋_GBK" w:hint="eastAsia"/>
          <w:sz w:val="40"/>
          <w:szCs w:val="21"/>
        </w:rPr>
        <w:t>信</w:t>
      </w:r>
      <w:r>
        <w:rPr>
          <w:rFonts w:ascii="方正小标宋_GBK" w:eastAsia="方正小标宋_GBK" w:hAnsi="方正小标宋_GBK" w:cs="方正小标宋_GBK" w:hint="eastAsia"/>
          <w:sz w:val="40"/>
          <w:szCs w:val="21"/>
        </w:rPr>
        <w:t xml:space="preserve"> </w:t>
      </w:r>
      <w:r>
        <w:rPr>
          <w:rFonts w:ascii="方正小标宋_GBK" w:eastAsia="方正小标宋_GBK" w:hAnsi="方正小标宋_GBK" w:cs="方正小标宋_GBK" w:hint="eastAsia"/>
          <w:sz w:val="40"/>
          <w:szCs w:val="21"/>
        </w:rPr>
        <w:t>承</w:t>
      </w:r>
      <w:r>
        <w:rPr>
          <w:rFonts w:ascii="方正小标宋_GBK" w:eastAsia="方正小标宋_GBK" w:hAnsi="方正小标宋_GBK" w:cs="方正小标宋_GBK" w:hint="eastAsia"/>
          <w:sz w:val="40"/>
          <w:szCs w:val="21"/>
        </w:rPr>
        <w:t xml:space="preserve"> </w:t>
      </w:r>
      <w:r>
        <w:rPr>
          <w:rFonts w:ascii="方正小标宋_GBK" w:eastAsia="方正小标宋_GBK" w:hAnsi="方正小标宋_GBK" w:cs="方正小标宋_GBK" w:hint="eastAsia"/>
          <w:sz w:val="40"/>
          <w:szCs w:val="21"/>
        </w:rPr>
        <w:t>诺</w:t>
      </w:r>
      <w:r>
        <w:rPr>
          <w:rFonts w:ascii="方正小标宋_GBK" w:eastAsia="方正小标宋_GBK" w:hAnsi="方正小标宋_GBK" w:cs="方正小标宋_GBK" w:hint="eastAsia"/>
          <w:sz w:val="40"/>
          <w:szCs w:val="21"/>
        </w:rPr>
        <w:t xml:space="preserve"> </w:t>
      </w:r>
      <w:r>
        <w:rPr>
          <w:rFonts w:ascii="方正小标宋_GBK" w:eastAsia="方正小标宋_GBK" w:hAnsi="方正小标宋_GBK" w:cs="方正小标宋_GBK" w:hint="eastAsia"/>
          <w:sz w:val="40"/>
          <w:szCs w:val="21"/>
        </w:rPr>
        <w:t>书</w:t>
      </w:r>
    </w:p>
    <w:p w:rsidR="0094360A" w:rsidRDefault="0094360A" w:rsidP="008927F2">
      <w:pPr>
        <w:pStyle w:val="a3"/>
        <w:spacing w:beforeLines="50" w:line="240" w:lineRule="exact"/>
        <w:ind w:firstLine="422"/>
        <w:rPr>
          <w:b/>
          <w:bCs/>
          <w:sz w:val="21"/>
        </w:rPr>
      </w:pPr>
    </w:p>
    <w:p w:rsidR="0094360A" w:rsidRDefault="00F118C1">
      <w:pPr>
        <w:spacing w:line="240" w:lineRule="exact"/>
        <w:ind w:firstLineChars="200" w:firstLine="422"/>
        <w:rPr>
          <w:rFonts w:ascii="黑体" w:eastAsia="黑体"/>
          <w:b/>
          <w:bCs/>
        </w:rPr>
      </w:pPr>
      <w:r>
        <w:rPr>
          <w:rFonts w:ascii="黑体" w:eastAsia="黑体" w:hint="eastAsia"/>
          <w:b/>
          <w:bCs/>
        </w:rPr>
        <w:t>一、</w:t>
      </w:r>
      <w:r>
        <w:rPr>
          <w:rFonts w:ascii="仿宋_GB2312" w:eastAsia="仿宋_GB2312" w:hint="eastAsia"/>
          <w:b/>
          <w:bCs/>
        </w:rPr>
        <w:t>参加普通高等学校招生全国统一考试的考生须事先知晓、认可并遵守考试规则和纪律，应认真阅读《考试规则》，了解考试过程中的注意事项，遵守考场纪律，自觉服从考试工作人员的管理。</w:t>
      </w:r>
    </w:p>
    <w:p w:rsidR="0094360A" w:rsidRDefault="00F118C1">
      <w:pPr>
        <w:widowControl/>
        <w:spacing w:line="240" w:lineRule="exact"/>
        <w:ind w:firstLineChars="200" w:firstLine="422"/>
        <w:jc w:val="left"/>
        <w:rPr>
          <w:rFonts w:ascii="仿宋_GB2312" w:eastAsia="仿宋_GB2312" w:hAnsi="宋体" w:cs="宋体"/>
          <w:kern w:val="0"/>
          <w:szCs w:val="21"/>
        </w:rPr>
      </w:pPr>
      <w:r>
        <w:rPr>
          <w:rFonts w:ascii="黑体" w:eastAsia="黑体" w:hint="eastAsia"/>
          <w:b/>
          <w:bCs/>
        </w:rPr>
        <w:t>二、《刑法》修正案（九）第二十五条</w:t>
      </w:r>
      <w:r>
        <w:rPr>
          <w:rFonts w:ascii="仿宋_GB2312" w:eastAsia="仿宋_GB2312" w:hAnsi="宋体" w:cs="宋体" w:hint="eastAsia"/>
          <w:kern w:val="0"/>
          <w:szCs w:val="21"/>
        </w:rPr>
        <w:t>（节录）</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“在法律规定的国家考试中，组织作弊的，处三年以下有期徒刑或者拘役，并处或者单处罚金；情节严重的，处三年以上七年以下有期徒刑，并处罚金。”</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“为他人实施前款犯罪提供作弊器材或者其他帮助的，依照前款的规定处罚。”</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“为实施考试作弊行为，向他人非法出售或者提供第一款规定的考试的试题、答案的，依照第一款的规定处罚。”</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lastRenderedPageBreak/>
        <w:t>“代替他人或者让他人代替自己参加第一款规定的考试的，处拘役或者管制，并处或者单处罚金。”</w:t>
      </w:r>
    </w:p>
    <w:p w:rsidR="0094360A" w:rsidRDefault="00F118C1">
      <w:pPr>
        <w:spacing w:line="240" w:lineRule="exact"/>
        <w:ind w:firstLineChars="200" w:firstLine="422"/>
        <w:rPr>
          <w:rFonts w:ascii="黑体" w:eastAsia="黑体"/>
          <w:b/>
          <w:bCs/>
        </w:rPr>
      </w:pPr>
      <w:r>
        <w:rPr>
          <w:rFonts w:ascii="黑体" w:eastAsia="黑体" w:hint="eastAsia"/>
          <w:b/>
          <w:bCs/>
        </w:rPr>
        <w:t>三、《国家教育考试违规处理办法》节录</w:t>
      </w:r>
    </w:p>
    <w:p w:rsidR="0094360A" w:rsidRDefault="00F118C1">
      <w:pPr>
        <w:tabs>
          <w:tab w:val="left" w:pos="2880"/>
        </w:tabs>
        <w:spacing w:line="240" w:lineRule="exact"/>
        <w:ind w:firstLineChars="203" w:firstLine="426"/>
        <w:rPr>
          <w:rFonts w:ascii="楷体_GB2312" w:eastAsia="楷体_GB2312" w:hAnsi="宋体" w:cs="宋体"/>
          <w:kern w:val="0"/>
          <w:szCs w:val="21"/>
        </w:rPr>
      </w:pPr>
      <w:r>
        <w:rPr>
          <w:rFonts w:cs="宋体" w:hint="eastAsia"/>
          <w:kern w:val="0"/>
          <w:szCs w:val="21"/>
        </w:rPr>
        <w:t>（</w:t>
      </w:r>
      <w:r>
        <w:rPr>
          <w:rFonts w:ascii="楷体_GB2312" w:eastAsia="楷体_GB2312" w:hAnsi="宋体" w:cs="宋体"/>
          <w:kern w:val="0"/>
          <w:szCs w:val="21"/>
        </w:rPr>
        <w:t>2004</w:t>
      </w:r>
      <w:r>
        <w:rPr>
          <w:rFonts w:ascii="楷体_GB2312" w:eastAsia="楷体_GB2312" w:hAnsi="宋体" w:cs="宋体" w:hint="eastAsia"/>
          <w:kern w:val="0"/>
          <w:szCs w:val="21"/>
        </w:rPr>
        <w:t>年</w:t>
      </w:r>
      <w:r>
        <w:rPr>
          <w:rFonts w:ascii="楷体_GB2312" w:eastAsia="楷体_GB2312" w:hAnsi="宋体" w:cs="宋体"/>
          <w:kern w:val="0"/>
          <w:szCs w:val="21"/>
        </w:rPr>
        <w:t>5</w:t>
      </w:r>
      <w:r>
        <w:rPr>
          <w:rFonts w:ascii="楷体_GB2312" w:eastAsia="楷体_GB2312" w:hAnsi="宋体" w:cs="宋体" w:hint="eastAsia"/>
          <w:kern w:val="0"/>
          <w:szCs w:val="21"/>
        </w:rPr>
        <w:t>月</w:t>
      </w:r>
      <w:r>
        <w:rPr>
          <w:rFonts w:ascii="楷体_GB2312" w:eastAsia="楷体_GB2312" w:hAnsi="宋体" w:cs="宋体"/>
          <w:kern w:val="0"/>
          <w:szCs w:val="21"/>
        </w:rPr>
        <w:t>19</w:t>
      </w:r>
      <w:r>
        <w:rPr>
          <w:rFonts w:ascii="楷体_GB2312" w:eastAsia="楷体_GB2312" w:hAnsi="宋体" w:cs="宋体" w:hint="eastAsia"/>
          <w:kern w:val="0"/>
          <w:szCs w:val="21"/>
        </w:rPr>
        <w:t>日中华人民共和国教育部令第</w:t>
      </w:r>
      <w:r>
        <w:rPr>
          <w:rFonts w:ascii="楷体_GB2312" w:eastAsia="楷体_GB2312" w:hAnsi="宋体" w:cs="宋体"/>
          <w:kern w:val="0"/>
          <w:szCs w:val="21"/>
        </w:rPr>
        <w:t>18</w:t>
      </w:r>
      <w:r>
        <w:rPr>
          <w:rFonts w:ascii="楷体_GB2312" w:eastAsia="楷体_GB2312" w:hAnsi="宋体" w:cs="宋体" w:hint="eastAsia"/>
          <w:kern w:val="0"/>
          <w:szCs w:val="21"/>
        </w:rPr>
        <w:t>号发布，根据</w:t>
      </w:r>
      <w:r>
        <w:rPr>
          <w:rFonts w:ascii="楷体_GB2312" w:eastAsia="楷体_GB2312" w:hAnsi="宋体" w:cs="宋体"/>
          <w:kern w:val="0"/>
          <w:szCs w:val="21"/>
        </w:rPr>
        <w:t>2012</w:t>
      </w:r>
      <w:r>
        <w:rPr>
          <w:rFonts w:ascii="楷体_GB2312" w:eastAsia="楷体_GB2312" w:hAnsi="宋体" w:cs="宋体" w:hint="eastAsia"/>
          <w:kern w:val="0"/>
          <w:szCs w:val="21"/>
        </w:rPr>
        <w:t>年１月５日《教育部关于修改</w:t>
      </w:r>
      <w:r>
        <w:rPr>
          <w:rFonts w:ascii="楷体_GB2312" w:eastAsia="楷体_GB2312" w:hAnsi="宋体" w:cs="宋体"/>
          <w:kern w:val="0"/>
          <w:szCs w:val="21"/>
        </w:rPr>
        <w:t>&lt;</w:t>
      </w:r>
      <w:r>
        <w:rPr>
          <w:rFonts w:ascii="楷体_GB2312" w:eastAsia="楷体_GB2312" w:hAnsi="宋体" w:cs="宋体" w:hint="eastAsia"/>
          <w:kern w:val="0"/>
          <w:szCs w:val="21"/>
        </w:rPr>
        <w:t>国家教育考试违规处理办法</w:t>
      </w:r>
      <w:r>
        <w:rPr>
          <w:rFonts w:ascii="楷体_GB2312" w:eastAsia="楷体_GB2312" w:hAnsi="宋体" w:cs="宋体"/>
          <w:kern w:val="0"/>
          <w:szCs w:val="21"/>
        </w:rPr>
        <w:t>&gt;</w:t>
      </w:r>
      <w:r>
        <w:rPr>
          <w:rFonts w:ascii="楷体_GB2312" w:eastAsia="楷体_GB2312" w:hAnsi="宋体" w:cs="宋体" w:hint="eastAsia"/>
          <w:kern w:val="0"/>
          <w:szCs w:val="21"/>
        </w:rPr>
        <w:t>的决定》</w:t>
      </w:r>
      <w:r>
        <w:rPr>
          <w:rFonts w:ascii="楷体_GB2312" w:eastAsia="楷体_GB2312" w:hAnsi="宋体" w:cs="宋体"/>
          <w:kern w:val="0"/>
          <w:szCs w:val="21"/>
        </w:rPr>
        <w:t>&lt;</w:t>
      </w:r>
      <w:r>
        <w:rPr>
          <w:rFonts w:ascii="楷体_GB2312" w:eastAsia="楷体_GB2312" w:hAnsi="宋体" w:cs="宋体" w:hint="eastAsia"/>
          <w:kern w:val="0"/>
          <w:szCs w:val="21"/>
        </w:rPr>
        <w:t>教育部令第</w:t>
      </w:r>
      <w:r>
        <w:rPr>
          <w:rFonts w:ascii="楷体_GB2312" w:eastAsia="楷体_GB2312" w:hAnsi="宋体" w:cs="宋体"/>
          <w:kern w:val="0"/>
          <w:szCs w:val="21"/>
        </w:rPr>
        <w:t>33</w:t>
      </w:r>
      <w:r>
        <w:rPr>
          <w:rFonts w:ascii="楷体_GB2312" w:eastAsia="楷体_GB2312" w:hAnsi="宋体" w:cs="宋体" w:hint="eastAsia"/>
          <w:kern w:val="0"/>
          <w:szCs w:val="21"/>
        </w:rPr>
        <w:t>号</w:t>
      </w:r>
      <w:r>
        <w:rPr>
          <w:rFonts w:ascii="楷体_GB2312" w:eastAsia="楷体_GB2312" w:hAnsi="宋体" w:cs="宋体"/>
          <w:kern w:val="0"/>
          <w:szCs w:val="21"/>
        </w:rPr>
        <w:t>&gt;</w:t>
      </w:r>
      <w:r>
        <w:rPr>
          <w:rFonts w:ascii="楷体_GB2312" w:eastAsia="楷体_GB2312" w:hAnsi="宋体" w:cs="宋体" w:hint="eastAsia"/>
          <w:kern w:val="0"/>
          <w:szCs w:val="21"/>
        </w:rPr>
        <w:t>修正）</w:t>
      </w:r>
    </w:p>
    <w:p w:rsidR="0094360A" w:rsidRDefault="00F118C1">
      <w:pPr>
        <w:tabs>
          <w:tab w:val="left" w:pos="2880"/>
        </w:tabs>
        <w:spacing w:line="240" w:lineRule="exact"/>
        <w:ind w:firstLineChars="203" w:firstLine="426"/>
        <w:rPr>
          <w:rFonts w:ascii="仿宋_GB2312" w:eastAsia="仿宋_GB2312"/>
          <w:szCs w:val="21"/>
        </w:rPr>
      </w:pPr>
      <w:r>
        <w:rPr>
          <w:rFonts w:ascii="仿宋_GB2312" w:eastAsia="仿宋_GB2312"/>
          <w:szCs w:val="21"/>
        </w:rPr>
        <w:t>……</w:t>
      </w:r>
    </w:p>
    <w:p w:rsidR="0094360A" w:rsidRDefault="00F118C1">
      <w:pPr>
        <w:widowControl/>
        <w:spacing w:line="240" w:lineRule="exact"/>
        <w:ind w:firstLineChars="200" w:firstLine="422"/>
        <w:jc w:val="left"/>
        <w:rPr>
          <w:rFonts w:ascii="仿宋_GB2312" w:eastAsia="仿宋_GB2312" w:hAnsi="宋体" w:cs="宋体"/>
          <w:kern w:val="0"/>
          <w:szCs w:val="21"/>
        </w:rPr>
      </w:pPr>
      <w:r>
        <w:rPr>
          <w:rFonts w:ascii="仿宋_GB2312" w:eastAsia="仿宋_GB2312" w:hAnsi="宋体" w:cs="宋体" w:hint="eastAsia"/>
          <w:b/>
          <w:kern w:val="0"/>
          <w:szCs w:val="21"/>
        </w:rPr>
        <w:t>第五条考生不遵守考场纪律，不服从考试工作人员的安排与要求，有下列行为之一的，应当认定为考试违纪：</w:t>
      </w:r>
    </w:p>
    <w:p w:rsidR="0094360A" w:rsidRDefault="00F118C1">
      <w:pPr>
        <w:widowControl/>
        <w:spacing w:line="240" w:lineRule="exact"/>
        <w:ind w:firstLineChars="200" w:firstLine="420"/>
        <w:jc w:val="left"/>
        <w:outlineLvl w:val="0"/>
        <w:rPr>
          <w:rFonts w:ascii="仿宋_GB2312" w:eastAsia="仿宋_GB2312" w:hAnsi="宋体" w:cs="宋体"/>
          <w:kern w:val="0"/>
          <w:szCs w:val="21"/>
        </w:rPr>
      </w:pPr>
      <w:r>
        <w:rPr>
          <w:rFonts w:ascii="仿宋_GB2312" w:eastAsia="仿宋_GB2312" w:hAnsi="宋体" w:cs="宋体" w:hint="eastAsia"/>
          <w:kern w:val="0"/>
          <w:szCs w:val="21"/>
        </w:rPr>
        <w:t>（一）携带规定以外的物品进入考场或者未放在指定位置的；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（二）未在规定的座位参加考试的；</w:t>
      </w:r>
    </w:p>
    <w:p w:rsidR="0094360A" w:rsidRDefault="00F118C1">
      <w:pPr>
        <w:widowControl/>
        <w:spacing w:line="240" w:lineRule="exact"/>
        <w:ind w:firstLineChars="200" w:firstLine="420"/>
        <w:jc w:val="left"/>
        <w:outlineLvl w:val="0"/>
        <w:rPr>
          <w:rFonts w:ascii="仿宋_GB2312" w:eastAsia="仿宋_GB2312" w:hAnsi="宋体" w:cs="宋体"/>
          <w:kern w:val="0"/>
          <w:szCs w:val="21"/>
        </w:rPr>
      </w:pPr>
      <w:r>
        <w:rPr>
          <w:rFonts w:ascii="仿宋_GB2312" w:eastAsia="仿宋_GB2312" w:hAnsi="宋体" w:cs="宋体" w:hint="eastAsia"/>
          <w:kern w:val="0"/>
          <w:szCs w:val="21"/>
        </w:rPr>
        <w:t>（三）考试开始信号发出前答题或者考试结束信号发出后继续答题的；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（四）在考试过程中旁窥、交头接耳、互打暗号或者手势的；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（五）在考场或者教育考试机构禁止的范围内，喧哗、吸烟或者实施其他影响考场秩序的行为的；</w:t>
      </w:r>
    </w:p>
    <w:p w:rsidR="0094360A" w:rsidRDefault="00F118C1">
      <w:pPr>
        <w:widowControl/>
        <w:spacing w:line="240" w:lineRule="exact"/>
        <w:ind w:firstLineChars="200" w:firstLine="420"/>
        <w:jc w:val="left"/>
        <w:outlineLvl w:val="0"/>
        <w:rPr>
          <w:rFonts w:ascii="仿宋_GB2312" w:eastAsia="仿宋_GB2312" w:hAnsi="宋体" w:cs="宋体"/>
          <w:kern w:val="0"/>
          <w:szCs w:val="21"/>
        </w:rPr>
      </w:pPr>
      <w:r>
        <w:rPr>
          <w:rFonts w:ascii="仿宋_GB2312" w:eastAsia="仿宋_GB2312" w:hAnsi="宋体" w:cs="宋体" w:hint="eastAsia"/>
          <w:kern w:val="0"/>
          <w:szCs w:val="21"/>
        </w:rPr>
        <w:t>（六）未经考试工作人员同意在考试过程中擅自离开考场的；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（七）将试卷、答卷（含答题卡、答题纸等，下同）、草稿纸等考试用纸带出考场的；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（八）用规定以外的笔或者纸答题或者在试卷规定以外的地方书写姓名、考号或者以其他方</w:t>
      </w:r>
      <w:r>
        <w:rPr>
          <w:rFonts w:ascii="仿宋_GB2312" w:eastAsia="仿宋_GB2312" w:hAnsi="宋体" w:cs="宋体" w:hint="eastAsia"/>
          <w:kern w:val="0"/>
          <w:szCs w:val="21"/>
        </w:rPr>
        <w:t>式在答卷上标记信息的；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（九）其他违反考场规则但尚未构成作弊的行为。</w:t>
      </w:r>
    </w:p>
    <w:p w:rsidR="0094360A" w:rsidRDefault="00F118C1">
      <w:pPr>
        <w:widowControl/>
        <w:spacing w:line="240" w:lineRule="exact"/>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第六条考生违背考试公平、公正原则，在考试过程中有下列行为之一的，应当认定为考试作弊：</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（一）携带与考试内容相关的材料或者存储有与考试内容相关资料的电子设备参加考试的；</w:t>
      </w:r>
    </w:p>
    <w:p w:rsidR="0094360A" w:rsidRDefault="00F118C1">
      <w:pPr>
        <w:widowControl/>
        <w:spacing w:line="240" w:lineRule="exact"/>
        <w:ind w:firstLineChars="200" w:firstLine="420"/>
        <w:jc w:val="left"/>
        <w:outlineLvl w:val="0"/>
        <w:rPr>
          <w:rFonts w:ascii="仿宋_GB2312" w:eastAsia="仿宋_GB2312" w:hAnsi="宋体" w:cs="宋体"/>
          <w:kern w:val="0"/>
          <w:szCs w:val="21"/>
        </w:rPr>
      </w:pPr>
      <w:r>
        <w:rPr>
          <w:rFonts w:ascii="仿宋_GB2312" w:eastAsia="仿宋_GB2312" w:hAnsi="宋体" w:cs="宋体" w:hint="eastAsia"/>
          <w:kern w:val="0"/>
          <w:szCs w:val="21"/>
        </w:rPr>
        <w:t>（二）抄袭或者协助他人抄袭试题答案或者与考试内容相关的资料的；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（三）胁迫他人为自己抄袭提供方便的；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（四）携带具有发送或者接收信息功能的设备的；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（五）由他人冒名代替参加考试的；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（六）故意销毁试卷、答卷或者考试材料的；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（七）在答卷上填写与本人身份不符的姓名、考号等信息的；</w:t>
      </w:r>
    </w:p>
    <w:p w:rsidR="0094360A" w:rsidRDefault="00F118C1">
      <w:pPr>
        <w:widowControl/>
        <w:spacing w:line="240" w:lineRule="exact"/>
        <w:ind w:firstLineChars="200" w:firstLine="420"/>
        <w:jc w:val="left"/>
        <w:outlineLvl w:val="0"/>
        <w:rPr>
          <w:rFonts w:ascii="仿宋_GB2312" w:eastAsia="仿宋_GB2312" w:hAnsi="宋体" w:cs="宋体"/>
          <w:kern w:val="0"/>
          <w:szCs w:val="21"/>
        </w:rPr>
      </w:pPr>
      <w:r>
        <w:rPr>
          <w:rFonts w:ascii="仿宋_GB2312" w:eastAsia="仿宋_GB2312" w:hAnsi="宋体" w:cs="宋体" w:hint="eastAsia"/>
          <w:kern w:val="0"/>
          <w:szCs w:val="21"/>
        </w:rPr>
        <w:t>（八）传、接物品或者交换试卷、答卷、草稿纸的；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（九）其他以不正当手段获得或者试图获得试题答案、考试成绩的行为。</w:t>
      </w:r>
    </w:p>
    <w:p w:rsidR="0094360A" w:rsidRDefault="00F118C1">
      <w:pPr>
        <w:widowControl/>
        <w:spacing w:line="240" w:lineRule="exact"/>
        <w:ind w:firstLineChars="200" w:firstLine="422"/>
        <w:jc w:val="left"/>
        <w:rPr>
          <w:rFonts w:ascii="仿宋_GB2312" w:eastAsia="仿宋_GB2312" w:hAnsi="宋体" w:cs="宋体"/>
          <w:kern w:val="0"/>
          <w:szCs w:val="21"/>
        </w:rPr>
      </w:pPr>
      <w:r>
        <w:rPr>
          <w:rFonts w:ascii="仿宋_GB2312" w:eastAsia="仿宋_GB2312" w:hAnsi="宋体" w:cs="宋体" w:hint="eastAsia"/>
          <w:b/>
          <w:kern w:val="0"/>
          <w:szCs w:val="21"/>
        </w:rPr>
        <w:t>第七条教育考试机构、考试工作人员在考试过程中或者在考试结束后发现下列行为之一的，应当认定相关的考生实施了考试作弊行为：</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（一）通过伪造证件、证明、档案及其他材料获得考试资格、加分资格和考试成绩的；</w:t>
      </w:r>
    </w:p>
    <w:p w:rsidR="0094360A" w:rsidRDefault="00F118C1">
      <w:pPr>
        <w:widowControl/>
        <w:spacing w:line="240" w:lineRule="exact"/>
        <w:ind w:firstLineChars="200" w:firstLine="420"/>
        <w:jc w:val="left"/>
        <w:outlineLvl w:val="0"/>
        <w:rPr>
          <w:rFonts w:ascii="仿宋_GB2312" w:eastAsia="仿宋_GB2312" w:hAnsi="宋体" w:cs="宋体"/>
          <w:kern w:val="0"/>
          <w:szCs w:val="21"/>
        </w:rPr>
      </w:pPr>
      <w:r>
        <w:rPr>
          <w:rFonts w:ascii="仿宋_GB2312" w:eastAsia="仿宋_GB2312" w:hAnsi="宋体" w:cs="宋体" w:hint="eastAsia"/>
          <w:kern w:val="0"/>
          <w:szCs w:val="21"/>
        </w:rPr>
        <w:t>（二）评卷过程中被认定为答案雷同的；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（三）考场纪律混乱、考试秩序失控，出现大面积考试作弊现象的；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（四）考试工作人员协助实施作弊行为，事后查实的；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（五）其他应认定为作弊的行为。</w:t>
      </w:r>
    </w:p>
    <w:p w:rsidR="0094360A" w:rsidRDefault="00F118C1">
      <w:pPr>
        <w:widowControl/>
        <w:spacing w:line="240" w:lineRule="exact"/>
        <w:ind w:firstLineChars="200" w:firstLine="422"/>
        <w:jc w:val="left"/>
        <w:rPr>
          <w:rFonts w:ascii="仿宋_GB2312" w:eastAsia="仿宋_GB2312" w:hAnsi="宋体" w:cs="宋体"/>
          <w:kern w:val="0"/>
          <w:szCs w:val="21"/>
        </w:rPr>
      </w:pPr>
      <w:r>
        <w:rPr>
          <w:rFonts w:ascii="仿宋_GB2312" w:eastAsia="仿宋_GB2312" w:hAnsi="宋体" w:cs="宋体" w:hint="eastAsia"/>
          <w:b/>
          <w:kern w:val="0"/>
          <w:szCs w:val="21"/>
        </w:rPr>
        <w:t>第八条考生及其他人员应当自觉维护考试工作场所的秩序，服从考试工作人员的管理，不得有下列扰乱考试秩序的行为：</w:t>
      </w:r>
    </w:p>
    <w:p w:rsidR="0094360A" w:rsidRDefault="00F118C1">
      <w:pPr>
        <w:widowControl/>
        <w:spacing w:line="240" w:lineRule="exact"/>
        <w:ind w:firstLineChars="200" w:firstLine="420"/>
        <w:jc w:val="left"/>
        <w:outlineLvl w:val="0"/>
        <w:rPr>
          <w:rFonts w:ascii="仿宋_GB2312" w:eastAsia="仿宋_GB2312" w:hAnsi="宋体" w:cs="宋体"/>
          <w:kern w:val="0"/>
          <w:szCs w:val="21"/>
        </w:rPr>
      </w:pPr>
      <w:r>
        <w:rPr>
          <w:rFonts w:ascii="仿宋_GB2312" w:eastAsia="仿宋_GB2312" w:hAnsi="宋体" w:cs="宋体" w:hint="eastAsia"/>
          <w:kern w:val="0"/>
          <w:szCs w:val="21"/>
        </w:rPr>
        <w:t>（一）故意扰乱考点、考场、评卷场所等考试工作场所秩序；</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（二）拒绝、妨碍考试工作人员履行管理职责；</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（三）威胁、侮辱、诽谤、诬陷或者以其他方式侵害考试工作人员、其他考生合法权益的行为；</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（四）故意损坏考场设施设备；</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（五）其他扰乱考试管理秩序的行为。</w:t>
      </w:r>
    </w:p>
    <w:p w:rsidR="0094360A" w:rsidRDefault="00F118C1">
      <w:pPr>
        <w:widowControl/>
        <w:spacing w:line="240" w:lineRule="exact"/>
        <w:ind w:firstLineChars="200" w:firstLine="422"/>
        <w:jc w:val="left"/>
        <w:rPr>
          <w:rFonts w:ascii="宋体" w:eastAsia="仿宋_GB2312" w:hAnsi="宋体" w:cs="宋体"/>
          <w:kern w:val="0"/>
          <w:szCs w:val="21"/>
        </w:rPr>
      </w:pPr>
      <w:r>
        <w:rPr>
          <w:rFonts w:ascii="仿宋_GB2312" w:eastAsia="仿宋_GB2312" w:hAnsi="宋体" w:cs="宋体" w:hint="eastAsia"/>
          <w:b/>
          <w:kern w:val="0"/>
          <w:szCs w:val="21"/>
        </w:rPr>
        <w:t>第九条</w:t>
      </w:r>
      <w:r>
        <w:rPr>
          <w:rFonts w:ascii="宋体" w:eastAsia="仿宋_GB2312" w:hAnsi="宋体" w:cs="宋体" w:hint="eastAsia"/>
          <w:kern w:val="0"/>
          <w:szCs w:val="21"/>
        </w:rPr>
        <w:t>考生有第五条所列考试违纪行为之一的，取消该科目的考试成绩。</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考生</w:t>
      </w:r>
      <w:r>
        <w:rPr>
          <w:rFonts w:ascii="仿宋_GB2312" w:eastAsia="仿宋_GB2312" w:hAnsi="宋体" w:cs="宋体" w:hint="eastAsia"/>
          <w:kern w:val="0"/>
          <w:szCs w:val="21"/>
        </w:rPr>
        <w:t>有第六条、第七条所列考试作弊行为之一的，其所报名参加考试的各阶段、各科成绩无效。</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有下列情形之一的，可以视情节轻重，同时给予暂停参加该项考试</w:t>
      </w:r>
      <w:r>
        <w:rPr>
          <w:rFonts w:ascii="仿宋_GB2312" w:eastAsia="仿宋_GB2312" w:hAnsi="宋体" w:cs="宋体"/>
          <w:kern w:val="0"/>
          <w:szCs w:val="21"/>
        </w:rPr>
        <w:t>1</w:t>
      </w:r>
      <w:r>
        <w:rPr>
          <w:rFonts w:ascii="仿宋_GB2312" w:eastAsia="仿宋_GB2312" w:hAnsi="宋体" w:cs="宋体" w:hint="eastAsia"/>
          <w:kern w:val="0"/>
          <w:szCs w:val="21"/>
        </w:rPr>
        <w:t>至</w:t>
      </w:r>
      <w:r>
        <w:rPr>
          <w:rFonts w:ascii="仿宋_GB2312" w:eastAsia="仿宋_GB2312" w:hAnsi="宋体" w:cs="宋体"/>
          <w:kern w:val="0"/>
          <w:szCs w:val="21"/>
        </w:rPr>
        <w:t>3</w:t>
      </w:r>
      <w:r>
        <w:rPr>
          <w:rFonts w:ascii="仿宋_GB2312" w:eastAsia="仿宋_GB2312" w:hAnsi="宋体" w:cs="宋体" w:hint="eastAsia"/>
          <w:kern w:val="0"/>
          <w:szCs w:val="21"/>
        </w:rPr>
        <w:t>年的处理；情节特别严重的，可以同时给予暂停参加各种国家教育考试</w:t>
      </w:r>
      <w:r>
        <w:rPr>
          <w:rFonts w:ascii="仿宋_GB2312" w:eastAsia="仿宋_GB2312" w:hAnsi="宋体" w:cs="宋体"/>
          <w:kern w:val="0"/>
          <w:szCs w:val="21"/>
        </w:rPr>
        <w:t>1</w:t>
      </w:r>
      <w:r>
        <w:rPr>
          <w:rFonts w:ascii="仿宋_GB2312" w:eastAsia="仿宋_GB2312" w:hAnsi="宋体" w:cs="宋体" w:hint="eastAsia"/>
          <w:kern w:val="0"/>
          <w:szCs w:val="21"/>
        </w:rPr>
        <w:t>至</w:t>
      </w:r>
      <w:r>
        <w:rPr>
          <w:rFonts w:ascii="仿宋_GB2312" w:eastAsia="仿宋_GB2312" w:hAnsi="宋体" w:cs="宋体"/>
          <w:kern w:val="0"/>
          <w:szCs w:val="21"/>
        </w:rPr>
        <w:t>3</w:t>
      </w:r>
      <w:r>
        <w:rPr>
          <w:rFonts w:ascii="仿宋_GB2312" w:eastAsia="仿宋_GB2312" w:hAnsi="宋体" w:cs="宋体" w:hint="eastAsia"/>
          <w:kern w:val="0"/>
          <w:szCs w:val="21"/>
        </w:rPr>
        <w:t>年的处理：</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（一）组织团伙作弊的；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（二）向考场外发送、传递试题信息的；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（三）使用相关设备接收信息实施作弊的；</w:t>
      </w:r>
    </w:p>
    <w:p w:rsidR="0094360A" w:rsidRDefault="00F118C1">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（四）伪造、变造身份证、准考证及其他证明材料，由他人代替或者代替考生参加考试的。</w:t>
      </w:r>
    </w:p>
    <w:p w:rsidR="0094360A" w:rsidRDefault="00F118C1">
      <w:pPr>
        <w:widowControl/>
        <w:spacing w:line="240" w:lineRule="exact"/>
        <w:ind w:firstLineChars="200" w:firstLine="422"/>
        <w:jc w:val="left"/>
        <w:rPr>
          <w:rFonts w:ascii="仿宋_GB2312" w:eastAsia="仿宋_GB2312" w:hAnsi="宋体" w:cs="宋体"/>
          <w:kern w:val="0"/>
          <w:szCs w:val="21"/>
        </w:rPr>
      </w:pPr>
      <w:r>
        <w:rPr>
          <w:rFonts w:ascii="仿宋_GB2312" w:eastAsia="仿宋_GB2312" w:hAnsi="宋体" w:cs="宋体" w:hint="eastAsia"/>
          <w:b/>
          <w:kern w:val="0"/>
          <w:szCs w:val="21"/>
        </w:rPr>
        <w:lastRenderedPageBreak/>
        <w:t>第十条考生有第八条所列行为之一的，应当终止其继续参加本科目考试，其当次报名参加考试</w:t>
      </w:r>
      <w:r>
        <w:rPr>
          <w:rFonts w:ascii="仿宋_GB2312" w:eastAsia="仿宋_GB2312" w:hAnsi="宋体" w:cs="宋体" w:hint="eastAsia"/>
          <w:kern w:val="0"/>
          <w:szCs w:val="21"/>
        </w:rPr>
        <w:t>的各科成绩无效；考生及其他人员的行为违反《中华人民共和国治安管理处罚法》的，由公安机关进行处理；构成犯罪的，由司法机关依法追究刑事责任。</w:t>
      </w:r>
    </w:p>
    <w:p w:rsidR="0094360A" w:rsidRDefault="00F118C1">
      <w:pPr>
        <w:widowControl/>
        <w:spacing w:line="240" w:lineRule="exact"/>
        <w:ind w:firstLineChars="200" w:firstLine="422"/>
        <w:jc w:val="left"/>
        <w:rPr>
          <w:rFonts w:ascii="仿宋_GB2312" w:eastAsia="仿宋_GB2312" w:hAnsi="宋体" w:cs="宋体"/>
          <w:kern w:val="0"/>
          <w:szCs w:val="21"/>
        </w:rPr>
      </w:pPr>
      <w:r>
        <w:rPr>
          <w:rFonts w:ascii="仿宋_GB2312" w:eastAsia="仿宋_GB2312" w:hAnsi="宋体" w:cs="宋体" w:hint="eastAsia"/>
          <w:b/>
          <w:kern w:val="0"/>
          <w:szCs w:val="21"/>
        </w:rPr>
        <w:t>第十一条</w:t>
      </w:r>
      <w:r>
        <w:rPr>
          <w:rFonts w:ascii="宋体" w:eastAsia="仿宋_GB2312" w:hAnsi="宋体" w:cs="宋体"/>
          <w:kern w:val="0"/>
          <w:szCs w:val="21"/>
        </w:rPr>
        <w:t> </w:t>
      </w:r>
      <w:r>
        <w:rPr>
          <w:rFonts w:ascii="仿宋_GB2312" w:eastAsia="仿宋_GB2312" w:hAnsi="宋体" w:cs="宋体" w:hint="eastAsia"/>
          <w:kern w:val="0"/>
          <w:szCs w:val="21"/>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94360A" w:rsidRDefault="00F118C1">
      <w:pPr>
        <w:tabs>
          <w:tab w:val="left" w:pos="2880"/>
        </w:tabs>
        <w:spacing w:line="240" w:lineRule="exact"/>
        <w:ind w:firstLineChars="203" w:firstLine="426"/>
        <w:rPr>
          <w:rFonts w:ascii="仿宋_GB2312" w:eastAsia="仿宋_GB2312"/>
          <w:szCs w:val="21"/>
        </w:rPr>
      </w:pPr>
      <w:r>
        <w:rPr>
          <w:rFonts w:ascii="仿宋_GB2312" w:eastAsia="仿宋_GB2312"/>
          <w:szCs w:val="21"/>
        </w:rPr>
        <w:t>……</w:t>
      </w:r>
    </w:p>
    <w:p w:rsidR="0094360A" w:rsidRDefault="00F118C1">
      <w:pPr>
        <w:spacing w:line="240" w:lineRule="exact"/>
        <w:ind w:firstLineChars="200" w:firstLine="422"/>
        <w:rPr>
          <w:rFonts w:ascii="仿宋_GB2312" w:eastAsia="仿宋_GB2312"/>
          <w:b/>
          <w:bCs/>
        </w:rPr>
      </w:pPr>
      <w:r>
        <w:rPr>
          <w:rFonts w:ascii="仿宋_GB2312" w:eastAsia="仿宋_GB2312" w:hint="eastAsia"/>
          <w:b/>
          <w:bCs/>
        </w:rPr>
        <w:t>对考生在艺术类、体育类专业省级统考或校考中的各种违规行为的处理，按照《国家教育考试违规处理办法》（教育部令第</w:t>
      </w:r>
      <w:r>
        <w:rPr>
          <w:rFonts w:ascii="仿宋_GB2312" w:eastAsia="仿宋_GB2312"/>
          <w:b/>
          <w:bCs/>
        </w:rPr>
        <w:t>33</w:t>
      </w:r>
      <w:r>
        <w:rPr>
          <w:rFonts w:ascii="仿宋_GB2312" w:eastAsia="仿宋_GB2312" w:hint="eastAsia"/>
          <w:b/>
          <w:bCs/>
        </w:rPr>
        <w:t>号）及教育部的相关规定执行。</w:t>
      </w:r>
    </w:p>
    <w:p w:rsidR="0094360A" w:rsidRDefault="0094360A">
      <w:pPr>
        <w:spacing w:line="240" w:lineRule="exact"/>
        <w:ind w:firstLineChars="200" w:firstLine="422"/>
        <w:rPr>
          <w:rFonts w:ascii="仿宋_GB2312" w:eastAsia="仿宋_GB2312"/>
          <w:b/>
          <w:bCs/>
        </w:rPr>
      </w:pPr>
    </w:p>
    <w:p w:rsidR="0094360A" w:rsidRDefault="00F118C1">
      <w:pPr>
        <w:spacing w:line="240" w:lineRule="exact"/>
        <w:ind w:firstLineChars="200" w:firstLine="420"/>
        <w:rPr>
          <w:rFonts w:ascii="黑体" w:eastAsia="黑体" w:hAnsi="宋体"/>
          <w:szCs w:val="21"/>
        </w:rPr>
      </w:pPr>
      <w:r>
        <w:rPr>
          <w:rFonts w:ascii="黑体" w:eastAsia="黑体" w:hAnsi="宋体" w:hint="eastAsia"/>
          <w:szCs w:val="21"/>
        </w:rPr>
        <w:t>考生违规的简要事实及处理结果将作为诚信记录载入其电子档案。</w:t>
      </w:r>
    </w:p>
    <w:p w:rsidR="0094360A" w:rsidRDefault="0094360A">
      <w:pPr>
        <w:spacing w:line="240" w:lineRule="exact"/>
        <w:ind w:firstLineChars="200" w:firstLine="422"/>
        <w:rPr>
          <w:rFonts w:ascii="仿宋_GB2312" w:eastAsia="仿宋_GB2312"/>
          <w:b/>
          <w:bCs/>
        </w:rPr>
      </w:pPr>
    </w:p>
    <w:p w:rsidR="0094360A" w:rsidRDefault="00F118C1">
      <w:pPr>
        <w:spacing w:line="240" w:lineRule="exact"/>
        <w:ind w:firstLineChars="200" w:firstLine="422"/>
        <w:rPr>
          <w:rFonts w:ascii="仿宋_GB2312" w:eastAsia="仿宋_GB2312"/>
          <w:b/>
          <w:bCs/>
        </w:rPr>
      </w:pPr>
      <w:r>
        <w:rPr>
          <w:rFonts w:ascii="仿宋_GB2312" w:eastAsia="仿宋_GB2312" w:hint="eastAsia"/>
          <w:b/>
          <w:bCs/>
        </w:rPr>
        <w:t>我已认真阅读了以上考试有关规定，并已知晓、认可普通高等学校招生全国统一考试的相关规定。我承诺：按照安徽省教育招生考试院关于普通高等学校招生报名、考试、录取等的相关要求，本人所提交的所有报考材料、证件、证明和所提供的个人信息是真实的、准确的，如有虚假信息和违规行为，本人承担由此而产生的一切后果。</w:t>
      </w:r>
    </w:p>
    <w:p w:rsidR="0094360A" w:rsidRDefault="00F118C1">
      <w:pPr>
        <w:spacing w:line="240" w:lineRule="exact"/>
        <w:ind w:firstLineChars="200" w:firstLine="422"/>
        <w:rPr>
          <w:rFonts w:ascii="仿宋_GB2312" w:eastAsia="仿宋_GB2312"/>
          <w:b/>
          <w:bCs/>
        </w:rPr>
      </w:pPr>
      <w:r>
        <w:rPr>
          <w:rFonts w:ascii="仿宋_GB2312" w:eastAsia="仿宋_GB2312" w:hint="eastAsia"/>
          <w:b/>
          <w:bCs/>
        </w:rPr>
        <w:t>我承诺遵守考试相关规定，诚信考试。</w:t>
      </w:r>
    </w:p>
    <w:p w:rsidR="0094360A" w:rsidRDefault="0094360A">
      <w:pPr>
        <w:spacing w:line="240" w:lineRule="exact"/>
        <w:ind w:firstLineChars="200" w:firstLine="422"/>
        <w:rPr>
          <w:rFonts w:ascii="楷体_GB2312" w:eastAsia="楷体_GB2312"/>
          <w:b/>
          <w:bCs/>
        </w:rPr>
      </w:pPr>
    </w:p>
    <w:p w:rsidR="0094360A" w:rsidRDefault="00F118C1">
      <w:pPr>
        <w:rPr>
          <w:rFonts w:ascii="楷体_GB2312" w:eastAsia="楷体_GB2312"/>
          <w:b/>
          <w:bCs/>
        </w:rPr>
      </w:pPr>
      <w:r>
        <w:rPr>
          <w:rFonts w:ascii="楷体_GB2312" w:eastAsia="楷体_GB2312" w:hint="eastAsia"/>
          <w:b/>
          <w:bCs/>
        </w:rPr>
        <w:t>考生本人在以下区域用</w:t>
      </w:r>
      <w:r>
        <w:rPr>
          <w:rFonts w:ascii="楷体_GB2312" w:eastAsia="楷体_GB2312"/>
          <w:b/>
          <w:bCs/>
        </w:rPr>
        <w:t>0.5</w:t>
      </w:r>
      <w:r>
        <w:rPr>
          <w:rFonts w:ascii="楷体_GB2312" w:eastAsia="楷体_GB2312" w:hint="eastAsia"/>
          <w:b/>
          <w:bCs/>
        </w:rPr>
        <w:t>毫米黑色墨水签字笔抄写有下划线的一段文字：</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2"/>
      </w:tblGrid>
      <w:tr w:rsidR="0094360A">
        <w:tc>
          <w:tcPr>
            <w:tcW w:w="9322" w:type="dxa"/>
            <w:tcBorders>
              <w:left w:val="nil"/>
              <w:right w:val="nil"/>
            </w:tcBorders>
          </w:tcPr>
          <w:p w:rsidR="0094360A" w:rsidRDefault="0094360A">
            <w:pPr>
              <w:spacing w:line="480" w:lineRule="exact"/>
              <w:rPr>
                <w:rFonts w:ascii="仿宋_GB2312" w:eastAsia="仿宋_GB2312" w:hAnsi="Times New Roman"/>
                <w:b/>
                <w:bCs/>
                <w:sz w:val="32"/>
              </w:rPr>
            </w:pPr>
          </w:p>
        </w:tc>
      </w:tr>
      <w:tr w:rsidR="0094360A">
        <w:tc>
          <w:tcPr>
            <w:tcW w:w="9322" w:type="dxa"/>
            <w:tcBorders>
              <w:left w:val="nil"/>
              <w:right w:val="nil"/>
            </w:tcBorders>
          </w:tcPr>
          <w:p w:rsidR="0094360A" w:rsidRDefault="0094360A">
            <w:pPr>
              <w:spacing w:line="480" w:lineRule="exact"/>
              <w:rPr>
                <w:rFonts w:ascii="仿宋_GB2312" w:eastAsia="仿宋_GB2312" w:hAnsi="Times New Roman"/>
                <w:b/>
                <w:bCs/>
                <w:sz w:val="32"/>
              </w:rPr>
            </w:pPr>
          </w:p>
        </w:tc>
      </w:tr>
      <w:tr w:rsidR="0094360A">
        <w:tc>
          <w:tcPr>
            <w:tcW w:w="9322" w:type="dxa"/>
            <w:tcBorders>
              <w:left w:val="nil"/>
              <w:right w:val="nil"/>
            </w:tcBorders>
          </w:tcPr>
          <w:p w:rsidR="0094360A" w:rsidRDefault="0094360A">
            <w:pPr>
              <w:spacing w:line="480" w:lineRule="exact"/>
              <w:rPr>
                <w:rFonts w:ascii="仿宋_GB2312" w:eastAsia="仿宋_GB2312" w:hAnsi="Times New Roman"/>
                <w:b/>
                <w:bCs/>
                <w:sz w:val="32"/>
              </w:rPr>
            </w:pPr>
          </w:p>
        </w:tc>
      </w:tr>
      <w:tr w:rsidR="0094360A">
        <w:tc>
          <w:tcPr>
            <w:tcW w:w="9322" w:type="dxa"/>
            <w:tcBorders>
              <w:left w:val="nil"/>
              <w:right w:val="nil"/>
            </w:tcBorders>
          </w:tcPr>
          <w:p w:rsidR="0094360A" w:rsidRDefault="0094360A">
            <w:pPr>
              <w:spacing w:line="480" w:lineRule="exact"/>
              <w:rPr>
                <w:rFonts w:ascii="仿宋_GB2312" w:eastAsia="仿宋_GB2312" w:hAnsi="Times New Roman"/>
                <w:b/>
                <w:bCs/>
                <w:sz w:val="32"/>
              </w:rPr>
            </w:pPr>
          </w:p>
        </w:tc>
      </w:tr>
      <w:tr w:rsidR="0094360A">
        <w:tc>
          <w:tcPr>
            <w:tcW w:w="9322" w:type="dxa"/>
            <w:tcBorders>
              <w:left w:val="nil"/>
              <w:right w:val="nil"/>
            </w:tcBorders>
          </w:tcPr>
          <w:p w:rsidR="0094360A" w:rsidRDefault="0094360A">
            <w:pPr>
              <w:spacing w:line="480" w:lineRule="exact"/>
              <w:rPr>
                <w:rFonts w:ascii="仿宋_GB2312" w:eastAsia="仿宋_GB2312" w:hAnsi="Times New Roman"/>
                <w:b/>
                <w:bCs/>
                <w:sz w:val="32"/>
              </w:rPr>
            </w:pPr>
          </w:p>
        </w:tc>
      </w:tr>
      <w:tr w:rsidR="0094360A">
        <w:tc>
          <w:tcPr>
            <w:tcW w:w="9322" w:type="dxa"/>
            <w:tcBorders>
              <w:left w:val="nil"/>
              <w:right w:val="nil"/>
            </w:tcBorders>
          </w:tcPr>
          <w:p w:rsidR="0094360A" w:rsidRDefault="0094360A">
            <w:pPr>
              <w:spacing w:line="480" w:lineRule="exact"/>
              <w:rPr>
                <w:rFonts w:ascii="仿宋_GB2312" w:eastAsia="仿宋_GB2312" w:hAnsi="Times New Roman"/>
                <w:b/>
                <w:bCs/>
                <w:sz w:val="32"/>
              </w:rPr>
            </w:pPr>
          </w:p>
        </w:tc>
      </w:tr>
      <w:tr w:rsidR="0094360A">
        <w:tc>
          <w:tcPr>
            <w:tcW w:w="9322" w:type="dxa"/>
            <w:tcBorders>
              <w:left w:val="nil"/>
              <w:right w:val="nil"/>
            </w:tcBorders>
          </w:tcPr>
          <w:p w:rsidR="0094360A" w:rsidRDefault="0094360A">
            <w:pPr>
              <w:spacing w:line="480" w:lineRule="exact"/>
              <w:rPr>
                <w:rFonts w:ascii="仿宋_GB2312" w:eastAsia="仿宋_GB2312" w:hAnsi="Times New Roman"/>
                <w:b/>
                <w:bCs/>
                <w:sz w:val="32"/>
              </w:rPr>
            </w:pPr>
          </w:p>
        </w:tc>
      </w:tr>
    </w:tbl>
    <w:p w:rsidR="0094360A" w:rsidRDefault="00F118C1">
      <w:pPr>
        <w:spacing w:line="480" w:lineRule="exact"/>
        <w:rPr>
          <w:rFonts w:ascii="仿宋_GB2312" w:eastAsia="仿宋_GB2312"/>
          <w:b/>
          <w:bCs/>
          <w:sz w:val="30"/>
          <w:szCs w:val="30"/>
        </w:rPr>
      </w:pPr>
      <w:r>
        <w:rPr>
          <w:rFonts w:ascii="仿宋_GB2312" w:eastAsia="仿宋_GB2312" w:hint="eastAsia"/>
          <w:b/>
          <w:bCs/>
          <w:sz w:val="30"/>
          <w:szCs w:val="30"/>
        </w:rPr>
        <w:t>身份证号</w:t>
      </w:r>
      <w:r>
        <w:rPr>
          <w:rFonts w:ascii="宋体"/>
          <w:b/>
          <w:bCs/>
          <w:sz w:val="30"/>
          <w:szCs w:val="30"/>
        </w:rPr>
        <w:t>________________</w:t>
      </w:r>
      <w:r>
        <w:rPr>
          <w:rFonts w:ascii="仿宋_GB2312" w:eastAsia="仿宋_GB2312" w:hint="eastAsia"/>
          <w:b/>
          <w:bCs/>
          <w:sz w:val="30"/>
          <w:szCs w:val="30"/>
        </w:rPr>
        <w:t>所在市、县（市、区）</w:t>
      </w:r>
      <w:r>
        <w:rPr>
          <w:rFonts w:ascii="宋体"/>
          <w:b/>
          <w:bCs/>
          <w:sz w:val="30"/>
          <w:szCs w:val="30"/>
        </w:rPr>
        <w:t>_______________</w:t>
      </w:r>
    </w:p>
    <w:p w:rsidR="0094360A" w:rsidRDefault="00F118C1">
      <w:pPr>
        <w:spacing w:line="480" w:lineRule="exact"/>
        <w:rPr>
          <w:rFonts w:ascii="仿宋_GB2312" w:eastAsia="仿宋_GB2312"/>
          <w:b/>
          <w:bCs/>
          <w:sz w:val="30"/>
          <w:szCs w:val="30"/>
        </w:rPr>
      </w:pPr>
      <w:r>
        <w:rPr>
          <w:rFonts w:ascii="仿宋_GB2312" w:eastAsia="仿宋_GB2312" w:hint="eastAsia"/>
          <w:b/>
          <w:bCs/>
          <w:sz w:val="30"/>
          <w:szCs w:val="30"/>
        </w:rPr>
        <w:t>所在中学</w:t>
      </w:r>
      <w:r>
        <w:rPr>
          <w:rFonts w:ascii="宋体"/>
          <w:b/>
          <w:bCs/>
          <w:sz w:val="30"/>
          <w:szCs w:val="30"/>
        </w:rPr>
        <w:t xml:space="preserve">________________ </w:t>
      </w:r>
    </w:p>
    <w:p w:rsidR="0094360A" w:rsidRDefault="00F118C1">
      <w:r>
        <w:rPr>
          <w:rFonts w:ascii="仿宋_GB2312" w:eastAsia="仿宋_GB2312" w:hint="eastAsia"/>
          <w:b/>
          <w:bCs/>
          <w:sz w:val="30"/>
          <w:szCs w:val="30"/>
        </w:rPr>
        <w:t>考生本人签名</w:t>
      </w:r>
      <w:r>
        <w:rPr>
          <w:rFonts w:ascii="宋体"/>
          <w:b/>
          <w:bCs/>
          <w:sz w:val="30"/>
          <w:szCs w:val="30"/>
        </w:rPr>
        <w:t xml:space="preserve">____________                 </w:t>
      </w:r>
      <w:r>
        <w:rPr>
          <w:rFonts w:ascii="宋体" w:hint="eastAsia"/>
          <w:b/>
          <w:bCs/>
          <w:sz w:val="30"/>
          <w:szCs w:val="30"/>
        </w:rPr>
        <w:t>年月日</w:t>
      </w:r>
    </w:p>
    <w:sectPr w:rsidR="0094360A" w:rsidSect="0094360A">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8C1" w:rsidRDefault="00F118C1" w:rsidP="0094360A">
      <w:r>
        <w:separator/>
      </w:r>
    </w:p>
  </w:endnote>
  <w:endnote w:type="continuationSeparator" w:id="1">
    <w:p w:rsidR="00F118C1" w:rsidRDefault="00F118C1" w:rsidP="00943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charset w:val="86"/>
    <w:family w:val="script"/>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0A" w:rsidRDefault="0094360A">
    <w:pPr>
      <w:pStyle w:val="a5"/>
    </w:pPr>
    <w:r>
      <w:pict>
        <v:shapetype id="_x0000_t202" coordsize="21600,21600" o:spt="202" path="m,l,21600r21600,l21600,xe">
          <v:stroke joinstyle="miter"/>
          <v:path gradientshapeok="t" o:connecttype="rect"/>
        </v:shapetype>
        <v:shape id="_x0000_s2049" type="#_x0000_t202" style="position:absolute;margin-left:104pt;margin-top:0;width:2in;height:2in;z-index:1;mso-wrap-style:none;mso-position-horizontal:outside;mso-position-horizontal-relative:margin" filled="f" stroked="f">
          <v:textbox style="mso-fit-shape-to-text:t" inset="0,0,0,0">
            <w:txbxContent>
              <w:p w:rsidR="0094360A" w:rsidRDefault="0094360A">
                <w:pPr>
                  <w:pStyle w:val="a5"/>
                </w:pPr>
                <w:r>
                  <w:rPr>
                    <w:rFonts w:ascii="Times New Roman" w:hAnsi="Times New Roman"/>
                    <w:sz w:val="28"/>
                    <w:szCs w:val="28"/>
                  </w:rPr>
                  <w:fldChar w:fldCharType="begin"/>
                </w:r>
                <w:r w:rsidR="00F118C1">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8927F2">
                  <w:rPr>
                    <w:rFonts w:ascii="Times New Roman" w:hAnsi="Times New Roman"/>
                    <w:noProof/>
                    <w:sz w:val="28"/>
                    <w:szCs w:val="28"/>
                  </w:rPr>
                  <w:t>- 1 -</w:t>
                </w:r>
                <w:r>
                  <w:rPr>
                    <w:rFonts w:ascii="Times New Roman" w:hAnsi="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8C1" w:rsidRDefault="00F118C1" w:rsidP="0094360A">
      <w:r>
        <w:separator/>
      </w:r>
    </w:p>
  </w:footnote>
  <w:footnote w:type="continuationSeparator" w:id="1">
    <w:p w:rsidR="00F118C1" w:rsidRDefault="00F118C1" w:rsidP="00943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E6F"/>
    <w:multiLevelType w:val="multilevel"/>
    <w:tmpl w:val="076F5E6F"/>
    <w:lvl w:ilvl="0">
      <w:start w:val="1"/>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747"/>
    <w:rsid w:val="00000192"/>
    <w:rsid w:val="0003357F"/>
    <w:rsid w:val="0004441B"/>
    <w:rsid w:val="0005235B"/>
    <w:rsid w:val="000737B3"/>
    <w:rsid w:val="0009623B"/>
    <w:rsid w:val="000D358B"/>
    <w:rsid w:val="000D509A"/>
    <w:rsid w:val="000D527F"/>
    <w:rsid w:val="000F2725"/>
    <w:rsid w:val="000F46F4"/>
    <w:rsid w:val="0010761A"/>
    <w:rsid w:val="00116CD2"/>
    <w:rsid w:val="00134C38"/>
    <w:rsid w:val="00151B68"/>
    <w:rsid w:val="00160FFC"/>
    <w:rsid w:val="00161485"/>
    <w:rsid w:val="00181184"/>
    <w:rsid w:val="001D3C2B"/>
    <w:rsid w:val="001D6BEE"/>
    <w:rsid w:val="001E194C"/>
    <w:rsid w:val="001E3CC2"/>
    <w:rsid w:val="001F7EC4"/>
    <w:rsid w:val="00212E9A"/>
    <w:rsid w:val="00214808"/>
    <w:rsid w:val="00214959"/>
    <w:rsid w:val="00242031"/>
    <w:rsid w:val="00242E67"/>
    <w:rsid w:val="00267373"/>
    <w:rsid w:val="002A7032"/>
    <w:rsid w:val="002B739B"/>
    <w:rsid w:val="002D51A3"/>
    <w:rsid w:val="002D5606"/>
    <w:rsid w:val="003309B3"/>
    <w:rsid w:val="0033279C"/>
    <w:rsid w:val="00335A42"/>
    <w:rsid w:val="003437CF"/>
    <w:rsid w:val="003935E1"/>
    <w:rsid w:val="003D018A"/>
    <w:rsid w:val="003D79AD"/>
    <w:rsid w:val="003F4FF5"/>
    <w:rsid w:val="003F6690"/>
    <w:rsid w:val="00424815"/>
    <w:rsid w:val="00432C33"/>
    <w:rsid w:val="00433A1E"/>
    <w:rsid w:val="00436B73"/>
    <w:rsid w:val="00456F9C"/>
    <w:rsid w:val="00482448"/>
    <w:rsid w:val="004927C2"/>
    <w:rsid w:val="004A5484"/>
    <w:rsid w:val="004B3717"/>
    <w:rsid w:val="004D7BE4"/>
    <w:rsid w:val="004E3E42"/>
    <w:rsid w:val="004F25DF"/>
    <w:rsid w:val="00570A5B"/>
    <w:rsid w:val="0057426D"/>
    <w:rsid w:val="005946FA"/>
    <w:rsid w:val="005A118F"/>
    <w:rsid w:val="005D01EB"/>
    <w:rsid w:val="005F008D"/>
    <w:rsid w:val="00622562"/>
    <w:rsid w:val="00631C1C"/>
    <w:rsid w:val="006559A8"/>
    <w:rsid w:val="00657E32"/>
    <w:rsid w:val="0068511E"/>
    <w:rsid w:val="0069459E"/>
    <w:rsid w:val="006A1671"/>
    <w:rsid w:val="006D62D0"/>
    <w:rsid w:val="006E3BD7"/>
    <w:rsid w:val="006E7723"/>
    <w:rsid w:val="007047CA"/>
    <w:rsid w:val="00750D06"/>
    <w:rsid w:val="00766747"/>
    <w:rsid w:val="00776F0B"/>
    <w:rsid w:val="007F2AE8"/>
    <w:rsid w:val="00834791"/>
    <w:rsid w:val="00835F6F"/>
    <w:rsid w:val="0085244D"/>
    <w:rsid w:val="00886819"/>
    <w:rsid w:val="008927F2"/>
    <w:rsid w:val="008958AB"/>
    <w:rsid w:val="008B22B8"/>
    <w:rsid w:val="008B6562"/>
    <w:rsid w:val="00911773"/>
    <w:rsid w:val="00915B90"/>
    <w:rsid w:val="00935D8B"/>
    <w:rsid w:val="0094360A"/>
    <w:rsid w:val="0096703A"/>
    <w:rsid w:val="00973A5A"/>
    <w:rsid w:val="00992655"/>
    <w:rsid w:val="009B49C2"/>
    <w:rsid w:val="009F7F16"/>
    <w:rsid w:val="00A146FD"/>
    <w:rsid w:val="00A31E60"/>
    <w:rsid w:val="00A50FC0"/>
    <w:rsid w:val="00A91E6F"/>
    <w:rsid w:val="00A97F52"/>
    <w:rsid w:val="00AB368D"/>
    <w:rsid w:val="00AB394F"/>
    <w:rsid w:val="00AE3A4C"/>
    <w:rsid w:val="00B10C31"/>
    <w:rsid w:val="00BD0E3F"/>
    <w:rsid w:val="00BF360F"/>
    <w:rsid w:val="00C0351E"/>
    <w:rsid w:val="00C037A4"/>
    <w:rsid w:val="00C12377"/>
    <w:rsid w:val="00C26FF3"/>
    <w:rsid w:val="00C354DA"/>
    <w:rsid w:val="00C360F2"/>
    <w:rsid w:val="00C74DE1"/>
    <w:rsid w:val="00C8511B"/>
    <w:rsid w:val="00D32C0D"/>
    <w:rsid w:val="00D36D45"/>
    <w:rsid w:val="00D51B8D"/>
    <w:rsid w:val="00D52B7E"/>
    <w:rsid w:val="00D7024F"/>
    <w:rsid w:val="00D7375F"/>
    <w:rsid w:val="00D9717E"/>
    <w:rsid w:val="00DA6D33"/>
    <w:rsid w:val="00DD38C3"/>
    <w:rsid w:val="00DF7BAC"/>
    <w:rsid w:val="00E04EBC"/>
    <w:rsid w:val="00E06B72"/>
    <w:rsid w:val="00E45103"/>
    <w:rsid w:val="00E509FE"/>
    <w:rsid w:val="00E577F3"/>
    <w:rsid w:val="00E67547"/>
    <w:rsid w:val="00E67C86"/>
    <w:rsid w:val="00EB403E"/>
    <w:rsid w:val="00EC6955"/>
    <w:rsid w:val="00ED08BD"/>
    <w:rsid w:val="00EE2C68"/>
    <w:rsid w:val="00EF5BBF"/>
    <w:rsid w:val="00EF5E2D"/>
    <w:rsid w:val="00EF60D5"/>
    <w:rsid w:val="00EF79A3"/>
    <w:rsid w:val="00F118C1"/>
    <w:rsid w:val="00F12C54"/>
    <w:rsid w:val="00F3282B"/>
    <w:rsid w:val="00F4196F"/>
    <w:rsid w:val="00F44782"/>
    <w:rsid w:val="00F566B5"/>
    <w:rsid w:val="00F85590"/>
    <w:rsid w:val="00F930D5"/>
    <w:rsid w:val="00FF43AC"/>
    <w:rsid w:val="6C182B65"/>
  </w:rsids>
  <m:mathPr>
    <m:mathFont m:val="Cambria Math"/>
    <m:brkBin m:val="before"/>
    <m:brkBinSub m:val="--"/>
    <m:smallFrac/>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nhideWhenUsed="0"/>
    <w:lsdException w:name="Body Text Inde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0A"/>
    <w:pPr>
      <w:widowControl w:val="0"/>
      <w:jc w:val="both"/>
    </w:pPr>
    <w:rPr>
      <w:rFonts w:ascii="Calibri" w:hAnsi="Calibri"/>
      <w:kern w:val="2"/>
      <w:sz w:val="21"/>
      <w:szCs w:val="22"/>
    </w:rPr>
  </w:style>
  <w:style w:type="paragraph" w:styleId="1">
    <w:name w:val="heading 1"/>
    <w:basedOn w:val="a"/>
    <w:next w:val="a"/>
    <w:link w:val="1Char"/>
    <w:uiPriority w:val="99"/>
    <w:qFormat/>
    <w:rsid w:val="0094360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94360A"/>
    <w:pPr>
      <w:ind w:firstLineChars="200" w:firstLine="648"/>
    </w:pPr>
    <w:rPr>
      <w:rFonts w:ascii="仿宋_GB2312" w:eastAsia="仿宋_GB2312" w:hAnsi="Times New Roman"/>
      <w:sz w:val="32"/>
      <w:szCs w:val="24"/>
    </w:rPr>
  </w:style>
  <w:style w:type="paragraph" w:styleId="a4">
    <w:name w:val="Balloon Text"/>
    <w:basedOn w:val="a"/>
    <w:link w:val="Char0"/>
    <w:uiPriority w:val="99"/>
    <w:semiHidden/>
    <w:rsid w:val="0094360A"/>
    <w:rPr>
      <w:sz w:val="18"/>
      <w:szCs w:val="18"/>
    </w:rPr>
  </w:style>
  <w:style w:type="paragraph" w:styleId="a5">
    <w:name w:val="footer"/>
    <w:basedOn w:val="a"/>
    <w:link w:val="Char1"/>
    <w:uiPriority w:val="99"/>
    <w:semiHidden/>
    <w:rsid w:val="0094360A"/>
    <w:pPr>
      <w:tabs>
        <w:tab w:val="center" w:pos="4153"/>
        <w:tab w:val="right" w:pos="8306"/>
      </w:tabs>
      <w:snapToGrid w:val="0"/>
      <w:jc w:val="left"/>
    </w:pPr>
    <w:rPr>
      <w:sz w:val="18"/>
      <w:szCs w:val="18"/>
    </w:rPr>
  </w:style>
  <w:style w:type="paragraph" w:styleId="a6">
    <w:name w:val="header"/>
    <w:basedOn w:val="a"/>
    <w:link w:val="Char2"/>
    <w:uiPriority w:val="99"/>
    <w:semiHidden/>
    <w:rsid w:val="0094360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rsid w:val="0094360A"/>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9"/>
    <w:locked/>
    <w:rsid w:val="0094360A"/>
    <w:rPr>
      <w:rFonts w:ascii="宋体" w:eastAsia="宋体" w:hAnsi="宋体" w:cs="宋体"/>
      <w:b/>
      <w:bCs/>
      <w:kern w:val="36"/>
      <w:sz w:val="48"/>
      <w:szCs w:val="48"/>
    </w:rPr>
  </w:style>
  <w:style w:type="character" w:customStyle="1" w:styleId="big">
    <w:name w:val="big"/>
    <w:basedOn w:val="a0"/>
    <w:uiPriority w:val="99"/>
    <w:rsid w:val="0094360A"/>
    <w:rPr>
      <w:rFonts w:cs="Times New Roman"/>
    </w:rPr>
  </w:style>
  <w:style w:type="character" w:customStyle="1" w:styleId="medium">
    <w:name w:val="medium"/>
    <w:basedOn w:val="a0"/>
    <w:uiPriority w:val="99"/>
    <w:rsid w:val="0094360A"/>
    <w:rPr>
      <w:rFonts w:cs="Times New Roman"/>
    </w:rPr>
  </w:style>
  <w:style w:type="character" w:customStyle="1" w:styleId="small">
    <w:name w:val="small"/>
    <w:basedOn w:val="a0"/>
    <w:uiPriority w:val="99"/>
    <w:rsid w:val="0094360A"/>
    <w:rPr>
      <w:rFonts w:cs="Times New Roman"/>
    </w:rPr>
  </w:style>
  <w:style w:type="character" w:customStyle="1" w:styleId="Char2">
    <w:name w:val="页眉 Char"/>
    <w:basedOn w:val="a0"/>
    <w:link w:val="a6"/>
    <w:uiPriority w:val="99"/>
    <w:semiHidden/>
    <w:locked/>
    <w:rsid w:val="0094360A"/>
    <w:rPr>
      <w:rFonts w:cs="Times New Roman"/>
      <w:sz w:val="18"/>
      <w:szCs w:val="18"/>
    </w:rPr>
  </w:style>
  <w:style w:type="character" w:customStyle="1" w:styleId="Char1">
    <w:name w:val="页脚 Char"/>
    <w:basedOn w:val="a0"/>
    <w:link w:val="a5"/>
    <w:uiPriority w:val="99"/>
    <w:semiHidden/>
    <w:locked/>
    <w:rsid w:val="0094360A"/>
    <w:rPr>
      <w:rFonts w:cs="Times New Roman"/>
      <w:sz w:val="18"/>
      <w:szCs w:val="18"/>
    </w:rPr>
  </w:style>
  <w:style w:type="character" w:customStyle="1" w:styleId="Char">
    <w:name w:val="正文文本缩进 Char"/>
    <w:basedOn w:val="a0"/>
    <w:link w:val="a3"/>
    <w:uiPriority w:val="99"/>
    <w:semiHidden/>
    <w:locked/>
    <w:rsid w:val="0094360A"/>
    <w:rPr>
      <w:rFonts w:ascii="仿宋_GB2312" w:eastAsia="仿宋_GB2312" w:hAnsi="Times New Roman" w:cs="Times New Roman"/>
      <w:sz w:val="24"/>
      <w:szCs w:val="24"/>
    </w:rPr>
  </w:style>
  <w:style w:type="character" w:customStyle="1" w:styleId="Char0">
    <w:name w:val="批注框文本 Char"/>
    <w:basedOn w:val="a0"/>
    <w:link w:val="a4"/>
    <w:uiPriority w:val="99"/>
    <w:semiHidden/>
    <w:locked/>
    <w:rsid w:val="0094360A"/>
    <w:rPr>
      <w:rFonts w:cs="Times New Roman"/>
      <w:sz w:val="18"/>
      <w:szCs w:val="18"/>
    </w:rPr>
  </w:style>
  <w:style w:type="paragraph" w:styleId="a8">
    <w:name w:val="List Paragraph"/>
    <w:basedOn w:val="a"/>
    <w:uiPriority w:val="99"/>
    <w:qFormat/>
    <w:rsid w:val="0094360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835</Words>
  <Characters>4764</Characters>
  <Application>Microsoft Office Word</Application>
  <DocSecurity>0</DocSecurity>
  <Lines>39</Lines>
  <Paragraphs>11</Paragraphs>
  <ScaleCrop>false</ScaleCrop>
  <Company>微软中国</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市教育局发文员</cp:lastModifiedBy>
  <cp:revision>101</cp:revision>
  <cp:lastPrinted>2019-10-16T03:39:00Z</cp:lastPrinted>
  <dcterms:created xsi:type="dcterms:W3CDTF">2019-09-27T06:54:00Z</dcterms:created>
  <dcterms:modified xsi:type="dcterms:W3CDTF">2019-10-16T06:50:00Z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