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bookmarkStart w:id="0" w:name="_GoBack"/>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．叶绿体是植物进行光合作用的场所，下列关于叶绿体结构与功能的叙述，正确的是(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．叶绿体中的色素主要分布在类囊体腔内</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在光下分解为</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的过程发生在基质中</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的固定过程发生在类囊体薄膜上</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．光合作用的产物</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糖类是在叶绿体基质中合成的</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叶绿体中的色素主要分布在类囊体薄膜上；</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在光下分解的过程是在类囊体薄膜上进行的；</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的固定和糖类的合成属于暗反应过程，是在叶绿体基质中进行的。</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p>
      <w:pPr>
        <w:pStyle w:val="4"/>
        <w:keepNext w:val="0"/>
        <w:keepLines w:val="0"/>
        <w:widowControl/>
        <w:numPr>
          <w:ilvl w:val="0"/>
          <w:numId w:val="1"/>
        </w:numPr>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下列有关叶绿体及光合作用的叙述，正确的是(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numPr>
          <w:numId w:val="0"/>
        </w:numPr>
        <w:suppressLineNumbers w:val="0"/>
        <w:snapToGrid w:val="0"/>
        <w:spacing w:before="0" w:beforeAutospacing="0" w:after="0" w:afterAutospacing="0" w:line="360" w:lineRule="auto"/>
        <w:ind w:left="2" w:leftChars="0" w:right="0" w:rightChars="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．破坏叶绿体外膜后，</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不能产生</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．植物生长过程中，叶绿体内各种色素的比例保持不变</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．与夏季相比，植物在冬季光合速率低的主要原因是光照时间缩短</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．离体的叶绿体基质中添加</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后，可完成暗反应</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光反应产生</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的部位在叶绿体类囊体的薄膜上，破坏叶绿体外膜后不妨碍</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的产生，</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错误；植物在衰老过程中叶绿素的比例下降，</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错误；与夏季相比，植物在冬季光合速率低的主要原因是温度下降，光合色素被破坏，</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错误；完成暗反应需要相应的物质</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和酶，在离体的叶绿体基质中添加</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后，满足相应的条件，可完成暗反应。</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．下列有关光合作用的几个实验，不可能出现的实验结果是(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tbl>
      <w:tblPr>
        <w:tblW w:w="8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080"/>
        <w:gridCol w:w="4782"/>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PrEx>
        <w:trPr>
          <w:jc w:val="center"/>
        </w:trPr>
        <w:tc>
          <w:tcPr>
            <w:tcW w:w="1080"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选项</w:t>
            </w:r>
          </w:p>
        </w:tc>
        <w:tc>
          <w:tcPr>
            <w:tcW w:w="478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实验操作处理</w:t>
            </w:r>
          </w:p>
        </w:tc>
        <w:tc>
          <w:tcPr>
            <w:tcW w:w="228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实验结果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80"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A</w:t>
            </w:r>
          </w:p>
        </w:tc>
        <w:tc>
          <w:tcPr>
            <w:tcW w:w="478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绿叶</w:t>
            </w:r>
            <w:r>
              <w:rPr>
                <w:rFonts w:hint="eastAsia" w:asciiTheme="minorEastAsia" w:hAnsiTheme="minorEastAsia" w:eastAsiaTheme="minorEastAsia" w:cstheme="minorEastAsia"/>
                <w:kern w:val="2"/>
                <w:sz w:val="21"/>
                <w:szCs w:val="21"/>
                <w:bdr w:val="none" w:color="auto" w:sz="0" w:space="0"/>
              </w:rPr>
              <w:fldChar w:fldCharType="begin"/>
            </w:r>
            <w:r>
              <w:rPr>
                <w:rFonts w:hint="eastAsia" w:asciiTheme="minorEastAsia" w:hAnsiTheme="minorEastAsia" w:eastAsiaTheme="minorEastAsia" w:cstheme="minorEastAsia"/>
                <w:kern w:val="2"/>
                <w:sz w:val="21"/>
                <w:szCs w:val="21"/>
                <w:bdr w:val="none" w:color="auto" w:sz="0" w:space="0"/>
              </w:rPr>
              <w:instrText xml:space="preserve">EQ \* jc0 \* "Font:宋体-方正超大字符集" \* hps10 \o(\s\up 9(</w:instrText>
            </w:r>
            <w:r>
              <w:rPr>
                <w:rFonts w:hint="eastAsia" w:asciiTheme="minorEastAsia" w:hAnsiTheme="minorEastAsia" w:eastAsiaTheme="minorEastAsia" w:cstheme="minorEastAsia"/>
                <w:kern w:val="2"/>
                <w:sz w:val="21"/>
                <w:szCs w:val="21"/>
                <w:bdr w:val="none" w:color="auto" w:sz="0" w:space="0"/>
              </w:rPr>
              <w:instrText xml:space="preserve">――→</w:instrText>
            </w:r>
            <w:r>
              <w:rPr>
                <w:rFonts w:hint="eastAsia" w:asciiTheme="minorEastAsia" w:hAnsiTheme="minorEastAsia" w:eastAsiaTheme="minorEastAsia" w:cstheme="minorEastAsia"/>
                <w:kern w:val="2"/>
                <w:sz w:val="21"/>
                <w:szCs w:val="21"/>
                <w:bdr w:val="none" w:color="auto" w:sz="0" w:space="0"/>
              </w:rPr>
              <w:instrText xml:space="preserve">),饥饿处理)</w:instrText>
            </w:r>
            <w:r>
              <w:rPr>
                <w:rFonts w:hint="eastAsia" w:asciiTheme="minorEastAsia" w:hAnsiTheme="minorEastAsia" w:eastAsiaTheme="minorEastAsia" w:cstheme="minorEastAsia"/>
                <w:kern w:val="2"/>
                <w:sz w:val="21"/>
                <w:szCs w:val="21"/>
                <w:bdr w:val="none" w:color="auto" w:sz="0" w:space="0"/>
              </w:rPr>
              <w:fldChar w:fldCharType="end"/>
            </w:r>
            <w:r>
              <w:rPr>
                <w:rFonts w:hint="eastAsia" w:asciiTheme="minorEastAsia" w:hAnsiTheme="minorEastAsia" w:eastAsiaTheme="minorEastAsia" w:cstheme="minorEastAsia"/>
                <w:snapToGrid w:val="0"/>
                <w:sz w:val="21"/>
                <w:szCs w:val="21"/>
                <w:bdr w:val="none" w:color="auto" w:sz="0" w:space="0"/>
              </w:rPr>
              <w:t>移至玻璃罩内</w:t>
            </w:r>
            <w:r>
              <w:rPr>
                <w:rFonts w:hint="eastAsia" w:asciiTheme="minorEastAsia" w:hAnsiTheme="minorEastAsia" w:eastAsiaTheme="minorEastAsia" w:cstheme="minorEastAsia"/>
                <w:kern w:val="2"/>
                <w:sz w:val="21"/>
                <w:szCs w:val="21"/>
                <w:bdr w:val="none" w:color="auto" w:sz="0" w:space="0"/>
              </w:rPr>
              <w:t>供应14CO2</w:t>
            </w:r>
            <w:r>
              <w:rPr>
                <w:rFonts w:hint="eastAsia" w:asciiTheme="minorEastAsia" w:hAnsiTheme="minorEastAsia" w:eastAsiaTheme="minorEastAsia" w:cstheme="minorEastAsia"/>
                <w:snapToGrid w:val="0"/>
                <w:sz w:val="21"/>
                <w:szCs w:val="21"/>
                <w:bdr w:val="none" w:color="auto" w:sz="0" w:space="0"/>
              </w:rPr>
              <w:t>检验放射性</w:t>
            </w:r>
          </w:p>
        </w:tc>
        <w:tc>
          <w:tcPr>
            <w:tcW w:w="228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叶内淀粉含</w:t>
            </w:r>
            <w:r>
              <w:rPr>
                <w:rFonts w:hint="eastAsia" w:asciiTheme="minorEastAsia" w:hAnsiTheme="minorEastAsia" w:eastAsiaTheme="minorEastAsia" w:cstheme="minorEastAsia"/>
                <w:kern w:val="2"/>
                <w:sz w:val="21"/>
                <w:szCs w:val="21"/>
                <w:bdr w:val="none" w:color="auto" w:sz="0" w:space="0"/>
                <w:vertAlign w:val="superscript"/>
              </w:rPr>
              <w:t>14</w:t>
            </w:r>
            <w:r>
              <w:rPr>
                <w:rFonts w:hint="eastAsia" w:asciiTheme="minorEastAsia" w:hAnsiTheme="minorEastAsia" w:eastAsiaTheme="minorEastAsia" w:cstheme="minorEastAsia"/>
                <w:kern w:val="2"/>
                <w:sz w:val="21"/>
                <w:szCs w:val="21"/>
                <w:bdr w:val="none" w:color="auto" w:sz="0" w:space="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B</w:t>
            </w:r>
          </w:p>
        </w:tc>
        <w:tc>
          <w:tcPr>
            <w:tcW w:w="478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绿叶</w:t>
            </w:r>
            <w:r>
              <w:rPr>
                <w:rFonts w:hint="eastAsia" w:asciiTheme="minorEastAsia" w:hAnsiTheme="minorEastAsia" w:eastAsiaTheme="minorEastAsia" w:cstheme="minorEastAsia"/>
                <w:kern w:val="2"/>
                <w:sz w:val="21"/>
                <w:szCs w:val="21"/>
                <w:bdr w:val="none" w:color="auto" w:sz="0" w:space="0"/>
              </w:rPr>
              <w:fldChar w:fldCharType="begin"/>
            </w:r>
            <w:r>
              <w:rPr>
                <w:rFonts w:hint="eastAsia" w:asciiTheme="minorEastAsia" w:hAnsiTheme="minorEastAsia" w:eastAsiaTheme="minorEastAsia" w:cstheme="minorEastAsia"/>
                <w:kern w:val="2"/>
                <w:sz w:val="21"/>
                <w:szCs w:val="21"/>
                <w:bdr w:val="none" w:color="auto" w:sz="0" w:space="0"/>
              </w:rPr>
              <w:instrText xml:space="preserve">EQ \* jc0 \* "Font:宋体-方正超大字符集" \* hps10 \o(\s\up 9(</w:instrText>
            </w:r>
            <w:r>
              <w:rPr>
                <w:rFonts w:hint="eastAsia" w:asciiTheme="minorEastAsia" w:hAnsiTheme="minorEastAsia" w:eastAsiaTheme="minorEastAsia" w:cstheme="minorEastAsia"/>
                <w:kern w:val="2"/>
                <w:sz w:val="21"/>
                <w:szCs w:val="21"/>
                <w:bdr w:val="none" w:color="auto" w:sz="0" w:space="0"/>
              </w:rPr>
              <w:instrText xml:space="preserve">――→</w:instrText>
            </w:r>
            <w:r>
              <w:rPr>
                <w:rFonts w:hint="eastAsia" w:asciiTheme="minorEastAsia" w:hAnsiTheme="minorEastAsia" w:eastAsiaTheme="minorEastAsia" w:cstheme="minorEastAsia"/>
                <w:kern w:val="2"/>
                <w:sz w:val="21"/>
                <w:szCs w:val="21"/>
                <w:bdr w:val="none" w:color="auto" w:sz="0" w:space="0"/>
              </w:rPr>
              <w:instrText xml:space="preserve">),提取分离)</w:instrText>
            </w:r>
            <w:r>
              <w:rPr>
                <w:rFonts w:hint="eastAsia" w:asciiTheme="minorEastAsia" w:hAnsiTheme="minorEastAsia" w:eastAsiaTheme="minorEastAsia" w:cstheme="minorEastAsia"/>
                <w:kern w:val="2"/>
                <w:sz w:val="21"/>
                <w:szCs w:val="21"/>
                <w:bdr w:val="none" w:color="auto" w:sz="0" w:space="0"/>
              </w:rPr>
              <w:fldChar w:fldCharType="end"/>
            </w:r>
            <w:r>
              <w:rPr>
                <w:rFonts w:hint="eastAsia" w:asciiTheme="minorEastAsia" w:hAnsiTheme="minorEastAsia" w:eastAsiaTheme="minorEastAsia" w:cstheme="minorEastAsia"/>
                <w:snapToGrid w:val="0"/>
                <w:sz w:val="21"/>
                <w:szCs w:val="21"/>
                <w:bdr w:val="none" w:color="auto" w:sz="0" w:space="0"/>
              </w:rPr>
              <w:t>叶绿素</w:t>
            </w:r>
            <w:r>
              <w:rPr>
                <w:rFonts w:hint="eastAsia" w:asciiTheme="minorEastAsia" w:hAnsiTheme="minorEastAsia" w:eastAsiaTheme="minorEastAsia" w:cstheme="minorEastAsia"/>
                <w:spacing w:val="-25"/>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检验吸收光谱</w:t>
            </w:r>
          </w:p>
        </w:tc>
        <w:tc>
          <w:tcPr>
            <w:tcW w:w="228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吸收了红光和蓝紫光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C</w:t>
            </w:r>
          </w:p>
        </w:tc>
        <w:tc>
          <w:tcPr>
            <w:tcW w:w="478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绿叶</w:t>
            </w:r>
            <w:r>
              <w:rPr>
                <w:rFonts w:hint="eastAsia" w:asciiTheme="minorEastAsia" w:hAnsiTheme="minorEastAsia" w:eastAsiaTheme="minorEastAsia" w:cstheme="minorEastAsia"/>
                <w:kern w:val="2"/>
                <w:sz w:val="21"/>
                <w:szCs w:val="21"/>
                <w:bdr w:val="none" w:color="auto" w:sz="0" w:space="0"/>
              </w:rPr>
              <w:fldChar w:fldCharType="begin"/>
            </w:r>
            <w:r>
              <w:rPr>
                <w:rFonts w:hint="eastAsia" w:asciiTheme="minorEastAsia" w:hAnsiTheme="minorEastAsia" w:eastAsiaTheme="minorEastAsia" w:cstheme="minorEastAsia"/>
                <w:kern w:val="2"/>
                <w:sz w:val="21"/>
                <w:szCs w:val="21"/>
                <w:bdr w:val="none" w:color="auto" w:sz="0" w:space="0"/>
              </w:rPr>
              <w:instrText xml:space="preserve">EQ \* jc0 \* "Font:宋体-方正超大字符集" \* hps10 \o(\s\up 9(</w:instrText>
            </w:r>
            <w:r>
              <w:rPr>
                <w:rFonts w:hint="eastAsia" w:asciiTheme="minorEastAsia" w:hAnsiTheme="minorEastAsia" w:eastAsiaTheme="minorEastAsia" w:cstheme="minorEastAsia"/>
                <w:kern w:val="2"/>
                <w:sz w:val="21"/>
                <w:szCs w:val="21"/>
                <w:bdr w:val="none" w:color="auto" w:sz="0" w:space="0"/>
              </w:rPr>
              <w:instrText xml:space="preserve">――→</w:instrText>
            </w:r>
            <w:r>
              <w:rPr>
                <w:rFonts w:hint="eastAsia" w:asciiTheme="minorEastAsia" w:hAnsiTheme="minorEastAsia" w:eastAsiaTheme="minorEastAsia" w:cstheme="minorEastAsia"/>
                <w:kern w:val="2"/>
                <w:sz w:val="21"/>
                <w:szCs w:val="21"/>
                <w:bdr w:val="none" w:color="auto" w:sz="0" w:space="0"/>
              </w:rPr>
              <w:instrText xml:space="preserve">),丙酮提取)</w:instrText>
            </w:r>
            <w:r>
              <w:rPr>
                <w:rFonts w:hint="eastAsia" w:asciiTheme="minorEastAsia" w:hAnsiTheme="minorEastAsia" w:eastAsiaTheme="minorEastAsia" w:cstheme="minorEastAsia"/>
                <w:kern w:val="2"/>
                <w:sz w:val="21"/>
                <w:szCs w:val="21"/>
                <w:bdr w:val="none" w:color="auto" w:sz="0" w:space="0"/>
              </w:rPr>
              <w:fldChar w:fldCharType="end"/>
            </w:r>
            <w:r>
              <w:rPr>
                <w:rFonts w:hint="eastAsia" w:asciiTheme="minorEastAsia" w:hAnsiTheme="minorEastAsia" w:eastAsiaTheme="minorEastAsia" w:cstheme="minorEastAsia"/>
                <w:snapToGrid w:val="0"/>
                <w:sz w:val="21"/>
                <w:szCs w:val="21"/>
                <w:bdr w:val="none" w:color="auto" w:sz="0" w:space="0"/>
              </w:rPr>
              <w:t>色素溶液</w:t>
            </w:r>
            <w:r>
              <w:rPr>
                <w:rFonts w:hint="eastAsia" w:asciiTheme="minorEastAsia" w:hAnsiTheme="minorEastAsia" w:eastAsiaTheme="minorEastAsia" w:cstheme="minorEastAsia"/>
                <w:kern w:val="2"/>
                <w:sz w:val="21"/>
                <w:szCs w:val="21"/>
                <w:bdr w:val="none" w:color="auto" w:sz="0" w:space="0"/>
              </w:rPr>
              <w:fldChar w:fldCharType="begin"/>
            </w:r>
            <w:r>
              <w:rPr>
                <w:rFonts w:hint="eastAsia" w:asciiTheme="minorEastAsia" w:hAnsiTheme="minorEastAsia" w:eastAsiaTheme="minorEastAsia" w:cstheme="minorEastAsia"/>
                <w:kern w:val="2"/>
                <w:sz w:val="21"/>
                <w:szCs w:val="21"/>
                <w:bdr w:val="none" w:color="auto" w:sz="0" w:space="0"/>
              </w:rPr>
              <w:instrText xml:space="preserve">EQ \* jc0 \* "Font:宋体-方正超大字符集" \* hps10 \o(\s\up 9(</w:instrText>
            </w:r>
            <w:r>
              <w:rPr>
                <w:rFonts w:hint="eastAsia" w:asciiTheme="minorEastAsia" w:hAnsiTheme="minorEastAsia" w:eastAsiaTheme="minorEastAsia" w:cstheme="minorEastAsia"/>
                <w:kern w:val="2"/>
                <w:sz w:val="21"/>
                <w:szCs w:val="21"/>
                <w:bdr w:val="none" w:color="auto" w:sz="0" w:space="0"/>
              </w:rPr>
              <w:instrText xml:space="preserve">――→</w:instrText>
            </w:r>
            <w:r>
              <w:rPr>
                <w:rFonts w:hint="eastAsia" w:asciiTheme="minorEastAsia" w:hAnsiTheme="minorEastAsia" w:eastAsiaTheme="minorEastAsia" w:cstheme="minorEastAsia"/>
                <w:kern w:val="2"/>
                <w:sz w:val="21"/>
                <w:szCs w:val="21"/>
                <w:bdr w:val="none" w:color="auto" w:sz="0" w:space="0"/>
              </w:rPr>
              <w:instrText xml:space="preserve">),光照5 h)</w:instrText>
            </w:r>
            <w:r>
              <w:rPr>
                <w:rFonts w:hint="eastAsia" w:asciiTheme="minorEastAsia" w:hAnsiTheme="minorEastAsia" w:eastAsiaTheme="minorEastAsia" w:cstheme="minorEastAsia"/>
                <w:kern w:val="2"/>
                <w:sz w:val="21"/>
                <w:szCs w:val="21"/>
                <w:bdr w:val="none" w:color="auto" w:sz="0" w:space="0"/>
              </w:rPr>
              <w:fldChar w:fldCharType="end"/>
            </w:r>
            <w:r>
              <w:rPr>
                <w:rFonts w:hint="eastAsia" w:asciiTheme="minorEastAsia" w:hAnsiTheme="minorEastAsia" w:eastAsiaTheme="minorEastAsia" w:cstheme="minorEastAsia"/>
                <w:snapToGrid w:val="0"/>
                <w:sz w:val="21"/>
                <w:szCs w:val="21"/>
                <w:bdr w:val="none" w:color="auto" w:sz="0" w:space="0"/>
              </w:rPr>
              <w:t>加碘液检验</w:t>
            </w:r>
          </w:p>
        </w:tc>
        <w:tc>
          <w:tcPr>
            <w:tcW w:w="228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溶液不呈蓝色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D</w:t>
            </w:r>
          </w:p>
        </w:tc>
        <w:tc>
          <w:tcPr>
            <w:tcW w:w="478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绿叶</w:t>
            </w:r>
            <w:r>
              <w:rPr>
                <w:rFonts w:hint="eastAsia" w:asciiTheme="minorEastAsia" w:hAnsiTheme="minorEastAsia" w:eastAsiaTheme="minorEastAsia" w:cstheme="minorEastAsia"/>
                <w:kern w:val="2"/>
                <w:sz w:val="21"/>
                <w:szCs w:val="21"/>
                <w:bdr w:val="none" w:color="auto" w:sz="0" w:space="0"/>
              </w:rPr>
              <w:fldChar w:fldCharType="begin"/>
            </w:r>
            <w:r>
              <w:rPr>
                <w:rFonts w:hint="eastAsia" w:asciiTheme="minorEastAsia" w:hAnsiTheme="minorEastAsia" w:eastAsiaTheme="minorEastAsia" w:cstheme="minorEastAsia"/>
                <w:kern w:val="2"/>
                <w:sz w:val="21"/>
                <w:szCs w:val="21"/>
                <w:bdr w:val="none" w:color="auto" w:sz="0" w:space="0"/>
              </w:rPr>
              <w:instrText xml:space="preserve">EQ \* jc0 \* "Font:宋体-方正超大字符集" \* hps10 \o(\s\up 9(</w:instrText>
            </w:r>
            <w:r>
              <w:rPr>
                <w:rFonts w:hint="eastAsia" w:asciiTheme="minorEastAsia" w:hAnsiTheme="minorEastAsia" w:eastAsiaTheme="minorEastAsia" w:cstheme="minorEastAsia"/>
                <w:kern w:val="2"/>
                <w:sz w:val="21"/>
                <w:szCs w:val="21"/>
                <w:bdr w:val="none" w:color="auto" w:sz="0" w:space="0"/>
              </w:rPr>
              <w:instrText xml:space="preserve">――→</w:instrText>
            </w:r>
            <w:r>
              <w:rPr>
                <w:rFonts w:hint="eastAsia" w:asciiTheme="minorEastAsia" w:hAnsiTheme="minorEastAsia" w:eastAsiaTheme="minorEastAsia" w:cstheme="minorEastAsia"/>
                <w:kern w:val="2"/>
                <w:sz w:val="21"/>
                <w:szCs w:val="21"/>
                <w:bdr w:val="none" w:color="auto" w:sz="0" w:space="0"/>
              </w:rPr>
              <w:instrText xml:space="preserve">),部分遮光)</w:instrText>
            </w:r>
            <w:r>
              <w:rPr>
                <w:rFonts w:hint="eastAsia" w:asciiTheme="minorEastAsia" w:hAnsiTheme="minorEastAsia" w:eastAsiaTheme="minorEastAsia" w:cstheme="minorEastAsia"/>
                <w:kern w:val="2"/>
                <w:sz w:val="21"/>
                <w:szCs w:val="21"/>
                <w:bdr w:val="none" w:color="auto" w:sz="0" w:space="0"/>
              </w:rPr>
              <w:fldChar w:fldCharType="end"/>
            </w:r>
            <w:r>
              <w:rPr>
                <w:rFonts w:hint="eastAsia" w:asciiTheme="minorEastAsia" w:hAnsiTheme="minorEastAsia" w:eastAsiaTheme="minorEastAsia" w:cstheme="minorEastAsia"/>
                <w:snapToGrid w:val="0"/>
                <w:sz w:val="21"/>
                <w:szCs w:val="21"/>
                <w:bdr w:val="none" w:color="auto" w:sz="0" w:space="0"/>
              </w:rPr>
              <w:t>处理后的绿叶</w:t>
            </w:r>
            <w:r>
              <w:rPr>
                <w:rFonts w:hint="eastAsia" w:asciiTheme="minorEastAsia" w:hAnsiTheme="minorEastAsia" w:eastAsiaTheme="minorEastAsia" w:cstheme="minorEastAsia"/>
                <w:kern w:val="2"/>
                <w:sz w:val="21"/>
                <w:szCs w:val="21"/>
                <w:bdr w:val="none" w:color="auto" w:sz="0" w:space="0"/>
              </w:rPr>
              <w:fldChar w:fldCharType="begin"/>
            </w:r>
            <w:r>
              <w:rPr>
                <w:rFonts w:hint="eastAsia" w:asciiTheme="minorEastAsia" w:hAnsiTheme="minorEastAsia" w:eastAsiaTheme="minorEastAsia" w:cstheme="minorEastAsia"/>
                <w:kern w:val="2"/>
                <w:sz w:val="21"/>
                <w:szCs w:val="21"/>
                <w:bdr w:val="none" w:color="auto" w:sz="0" w:space="0"/>
              </w:rPr>
              <w:instrText xml:space="preserve">EQ \* jc0 \* "Font:宋体-方正超大字符集" \* hps10 \o(\s\up 9(</w:instrText>
            </w:r>
            <w:r>
              <w:rPr>
                <w:rFonts w:hint="eastAsia" w:asciiTheme="minorEastAsia" w:hAnsiTheme="minorEastAsia" w:eastAsiaTheme="minorEastAsia" w:cstheme="minorEastAsia"/>
                <w:kern w:val="2"/>
                <w:sz w:val="21"/>
                <w:szCs w:val="21"/>
                <w:bdr w:val="none" w:color="auto" w:sz="0" w:space="0"/>
              </w:rPr>
              <w:instrText xml:space="preserve">――→</w:instrText>
            </w:r>
            <w:r>
              <w:rPr>
                <w:rFonts w:hint="eastAsia" w:asciiTheme="minorEastAsia" w:hAnsiTheme="minorEastAsia" w:eastAsiaTheme="minorEastAsia" w:cstheme="minorEastAsia"/>
                <w:kern w:val="2"/>
                <w:sz w:val="21"/>
                <w:szCs w:val="21"/>
                <w:bdr w:val="none" w:color="auto" w:sz="0" w:space="0"/>
              </w:rPr>
              <w:instrText xml:space="preserve">),光照5 h)</w:instrText>
            </w:r>
            <w:r>
              <w:rPr>
                <w:rFonts w:hint="eastAsia" w:asciiTheme="minorEastAsia" w:hAnsiTheme="minorEastAsia" w:eastAsiaTheme="minorEastAsia" w:cstheme="minorEastAsia"/>
                <w:kern w:val="2"/>
                <w:sz w:val="21"/>
                <w:szCs w:val="21"/>
                <w:bdr w:val="none" w:color="auto" w:sz="0" w:space="0"/>
              </w:rPr>
              <w:fldChar w:fldCharType="end"/>
            </w:r>
            <w:r>
              <w:rPr>
                <w:rFonts w:hint="eastAsia" w:asciiTheme="minorEastAsia" w:hAnsiTheme="minorEastAsia" w:eastAsiaTheme="minorEastAsia" w:cstheme="minorEastAsia"/>
                <w:snapToGrid w:val="0"/>
                <w:sz w:val="21"/>
                <w:szCs w:val="21"/>
                <w:bdr w:val="none" w:color="auto" w:sz="0" w:space="0"/>
              </w:rPr>
              <w:t>碘蒸气检验</w:t>
            </w:r>
          </w:p>
        </w:tc>
        <w:tc>
          <w:tcPr>
            <w:tcW w:w="228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遮光处不呈蓝色</w:t>
            </w:r>
          </w:p>
        </w:tc>
      </w:tr>
    </w:tbl>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淀粉中的</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来自参与光合作用的</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；叶绿素主要吸收红光和蓝紫光；只含色素的提取液在光下不能合成淀粉，故加碘液检验时溶液不呈蓝色；由于实验前没有对绿叶进行饥饿处理，绿叶中可能仍留有淀粉，故用碘蒸气检验遮光处时可能呈蓝色。</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bookmarkEnd w:id="0"/>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．如图表示叶绿体中色素吸收光能的情况。据图判断，以下说法不正确的是(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533775" cy="2019300"/>
            <wp:effectExtent l="0" t="0" r="1905" b="7620"/>
            <wp:docPr id="34"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descr="IMG_256"/>
                    <pic:cNvPicPr>
                      <a:picLocks noChangeAspect="1"/>
                    </pic:cNvPicPr>
                  </pic:nvPicPr>
                  <pic:blipFill>
                    <a:blip r:embed="rId4"/>
                    <a:stretch>
                      <a:fillRect/>
                    </a:stretch>
                  </pic:blipFill>
                  <pic:spPr>
                    <a:xfrm>
                      <a:off x="0" y="0"/>
                      <a:ext cx="3533775" cy="2019300"/>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．由图可知，类胡萝卜素主要吸收</w:t>
      </w:r>
      <w:r>
        <w:rPr>
          <w:rFonts w:hint="eastAsia" w:asciiTheme="minorEastAsia" w:hAnsiTheme="minorEastAsia" w:eastAsiaTheme="minorEastAsia" w:cstheme="minorEastAsia"/>
          <w:kern w:val="2"/>
          <w:sz w:val="21"/>
          <w:szCs w:val="21"/>
        </w:rPr>
        <w:t>400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500 nm</w:t>
      </w:r>
      <w:r>
        <w:rPr>
          <w:rFonts w:hint="eastAsia" w:asciiTheme="minorEastAsia" w:hAnsiTheme="minorEastAsia" w:eastAsiaTheme="minorEastAsia" w:cstheme="minorEastAsia"/>
          <w:kern w:val="2"/>
          <w:sz w:val="21"/>
          <w:szCs w:val="21"/>
        </w:rPr>
        <w:t>波长的光</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．用</w:t>
      </w:r>
      <w:r>
        <w:rPr>
          <w:rFonts w:hint="eastAsia" w:asciiTheme="minorEastAsia" w:hAnsiTheme="minorEastAsia" w:eastAsiaTheme="minorEastAsia" w:cstheme="minorEastAsia"/>
          <w:kern w:val="2"/>
          <w:sz w:val="21"/>
          <w:szCs w:val="21"/>
        </w:rPr>
        <w:t>450 nm</w:t>
      </w:r>
      <w:r>
        <w:rPr>
          <w:rFonts w:hint="eastAsia" w:asciiTheme="minorEastAsia" w:hAnsiTheme="minorEastAsia" w:eastAsiaTheme="minorEastAsia" w:cstheme="minorEastAsia"/>
          <w:kern w:val="2"/>
          <w:sz w:val="21"/>
          <w:szCs w:val="21"/>
        </w:rPr>
        <w:t>波长的光比</w:t>
      </w:r>
      <w:r>
        <w:rPr>
          <w:rFonts w:hint="eastAsia" w:asciiTheme="minorEastAsia" w:hAnsiTheme="minorEastAsia" w:eastAsiaTheme="minorEastAsia" w:cstheme="minorEastAsia"/>
          <w:kern w:val="2"/>
          <w:sz w:val="21"/>
          <w:szCs w:val="21"/>
        </w:rPr>
        <w:t>600 nm</w:t>
      </w:r>
      <w:r>
        <w:rPr>
          <w:rFonts w:hint="eastAsia" w:asciiTheme="minorEastAsia" w:hAnsiTheme="minorEastAsia" w:eastAsiaTheme="minorEastAsia" w:cstheme="minorEastAsia"/>
          <w:kern w:val="2"/>
          <w:sz w:val="21"/>
          <w:szCs w:val="21"/>
        </w:rPr>
        <w:t>波长的光更有利于提高光合作用强度</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．由</w:t>
      </w:r>
      <w:r>
        <w:rPr>
          <w:rFonts w:hint="eastAsia" w:asciiTheme="minorEastAsia" w:hAnsiTheme="minorEastAsia" w:eastAsiaTheme="minorEastAsia" w:cstheme="minorEastAsia"/>
          <w:kern w:val="2"/>
          <w:sz w:val="21"/>
          <w:szCs w:val="21"/>
        </w:rPr>
        <w:t>550 nm</w:t>
      </w:r>
      <w:r>
        <w:rPr>
          <w:rFonts w:hint="eastAsia" w:asciiTheme="minorEastAsia" w:hAnsiTheme="minorEastAsia" w:eastAsiaTheme="minorEastAsia" w:cstheme="minorEastAsia"/>
          <w:kern w:val="2"/>
          <w:sz w:val="21"/>
          <w:szCs w:val="21"/>
        </w:rPr>
        <w:t>波长的光转为</w:t>
      </w:r>
      <w:r>
        <w:rPr>
          <w:rFonts w:hint="eastAsia" w:asciiTheme="minorEastAsia" w:hAnsiTheme="minorEastAsia" w:eastAsiaTheme="minorEastAsia" w:cstheme="minorEastAsia"/>
          <w:kern w:val="2"/>
          <w:sz w:val="21"/>
          <w:szCs w:val="21"/>
        </w:rPr>
        <w:t>670 nm</w:t>
      </w:r>
      <w:r>
        <w:rPr>
          <w:rFonts w:hint="eastAsia" w:asciiTheme="minorEastAsia" w:hAnsiTheme="minorEastAsia" w:eastAsiaTheme="minorEastAsia" w:cstheme="minorEastAsia"/>
          <w:kern w:val="2"/>
          <w:sz w:val="21"/>
          <w:szCs w:val="21"/>
        </w:rPr>
        <w:t>波长的光后，叶绿体中</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的量增加</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．土壤中缺乏镁时，植物对</w:t>
      </w:r>
      <w:r>
        <w:rPr>
          <w:rFonts w:hint="eastAsia" w:asciiTheme="minorEastAsia" w:hAnsiTheme="minorEastAsia" w:eastAsiaTheme="minorEastAsia" w:cstheme="minorEastAsia"/>
          <w:kern w:val="2"/>
          <w:sz w:val="21"/>
          <w:szCs w:val="21"/>
        </w:rPr>
        <w:t>420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470 nm</w:t>
      </w:r>
      <w:r>
        <w:rPr>
          <w:rFonts w:hint="eastAsia" w:asciiTheme="minorEastAsia" w:hAnsiTheme="minorEastAsia" w:eastAsiaTheme="minorEastAsia" w:cstheme="minorEastAsia"/>
          <w:kern w:val="2"/>
          <w:sz w:val="21"/>
          <w:szCs w:val="21"/>
        </w:rPr>
        <w:t>波长的光的利用量显著减少</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类胡萝卜素主要吸收</w:t>
      </w:r>
      <w:r>
        <w:rPr>
          <w:rFonts w:hint="eastAsia" w:asciiTheme="minorEastAsia" w:hAnsiTheme="minorEastAsia" w:eastAsiaTheme="minorEastAsia" w:cstheme="minorEastAsia"/>
          <w:kern w:val="2"/>
          <w:sz w:val="21"/>
          <w:szCs w:val="21"/>
        </w:rPr>
        <w:t>400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500 nm</w:t>
      </w:r>
      <w:r>
        <w:rPr>
          <w:rFonts w:hint="eastAsia" w:asciiTheme="minorEastAsia" w:hAnsiTheme="minorEastAsia" w:eastAsiaTheme="minorEastAsia" w:cstheme="minorEastAsia"/>
          <w:kern w:val="2"/>
          <w:sz w:val="21"/>
          <w:szCs w:val="21"/>
        </w:rPr>
        <w:t>波长的光，</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正确；据图可知，用</w:t>
      </w:r>
      <w:r>
        <w:rPr>
          <w:rFonts w:hint="eastAsia" w:asciiTheme="minorEastAsia" w:hAnsiTheme="minorEastAsia" w:eastAsiaTheme="minorEastAsia" w:cstheme="minorEastAsia"/>
          <w:kern w:val="2"/>
          <w:sz w:val="21"/>
          <w:szCs w:val="21"/>
        </w:rPr>
        <w:t>450 nm</w:t>
      </w:r>
      <w:r>
        <w:rPr>
          <w:rFonts w:hint="eastAsia" w:asciiTheme="minorEastAsia" w:hAnsiTheme="minorEastAsia" w:eastAsiaTheme="minorEastAsia" w:cstheme="minorEastAsia"/>
          <w:kern w:val="2"/>
          <w:sz w:val="21"/>
          <w:szCs w:val="21"/>
        </w:rPr>
        <w:t>波长的光比</w:t>
      </w:r>
      <w:r>
        <w:rPr>
          <w:rFonts w:hint="eastAsia" w:asciiTheme="minorEastAsia" w:hAnsiTheme="minorEastAsia" w:eastAsiaTheme="minorEastAsia" w:cstheme="minorEastAsia"/>
          <w:kern w:val="2"/>
          <w:sz w:val="21"/>
          <w:szCs w:val="21"/>
        </w:rPr>
        <w:t>600 nm</w:t>
      </w:r>
      <w:r>
        <w:rPr>
          <w:rFonts w:hint="eastAsia" w:asciiTheme="minorEastAsia" w:hAnsiTheme="minorEastAsia" w:eastAsiaTheme="minorEastAsia" w:cstheme="minorEastAsia"/>
          <w:kern w:val="2"/>
          <w:sz w:val="21"/>
          <w:szCs w:val="21"/>
        </w:rPr>
        <w:t>波长的光更有利于提高光合作用强度，</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正确；由</w:t>
      </w:r>
      <w:r>
        <w:rPr>
          <w:rFonts w:hint="eastAsia" w:asciiTheme="minorEastAsia" w:hAnsiTheme="minorEastAsia" w:eastAsiaTheme="minorEastAsia" w:cstheme="minorEastAsia"/>
          <w:kern w:val="2"/>
          <w:sz w:val="21"/>
          <w:szCs w:val="21"/>
        </w:rPr>
        <w:t>550 nm</w:t>
      </w:r>
      <w:r>
        <w:rPr>
          <w:rFonts w:hint="eastAsia" w:asciiTheme="minorEastAsia" w:hAnsiTheme="minorEastAsia" w:eastAsiaTheme="minorEastAsia" w:cstheme="minorEastAsia"/>
          <w:kern w:val="2"/>
          <w:sz w:val="21"/>
          <w:szCs w:val="21"/>
        </w:rPr>
        <w:t>波长的光转为</w:t>
      </w:r>
      <w:r>
        <w:rPr>
          <w:rFonts w:hint="eastAsia" w:asciiTheme="minorEastAsia" w:hAnsiTheme="minorEastAsia" w:eastAsiaTheme="minorEastAsia" w:cstheme="minorEastAsia"/>
          <w:kern w:val="2"/>
          <w:sz w:val="21"/>
          <w:szCs w:val="21"/>
        </w:rPr>
        <w:t>670 nm</w:t>
      </w:r>
      <w:r>
        <w:rPr>
          <w:rFonts w:hint="eastAsia" w:asciiTheme="minorEastAsia" w:hAnsiTheme="minorEastAsia" w:eastAsiaTheme="minorEastAsia" w:cstheme="minorEastAsia"/>
          <w:kern w:val="2"/>
          <w:sz w:val="21"/>
          <w:szCs w:val="21"/>
        </w:rPr>
        <w:t>波长的光后，色素吸收光能增强，光合作用增强，</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还原加速，叶绿体中</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的量将减少，</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项错误；叶绿素</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主要吸收</w:t>
      </w:r>
      <w:r>
        <w:rPr>
          <w:rFonts w:hint="eastAsia" w:asciiTheme="minorEastAsia" w:hAnsiTheme="minorEastAsia" w:eastAsiaTheme="minorEastAsia" w:cstheme="minorEastAsia"/>
          <w:kern w:val="2"/>
          <w:sz w:val="21"/>
          <w:szCs w:val="21"/>
        </w:rPr>
        <w:t>420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470 nm</w:t>
      </w:r>
      <w:r>
        <w:rPr>
          <w:rFonts w:hint="eastAsia" w:asciiTheme="minorEastAsia" w:hAnsiTheme="minorEastAsia" w:eastAsiaTheme="minorEastAsia" w:cstheme="minorEastAsia"/>
          <w:kern w:val="2"/>
          <w:sz w:val="21"/>
          <w:szCs w:val="21"/>
        </w:rPr>
        <w:t>波长的光，缺镁时叶绿素合成减少，所以此波段的光的利用量显著减少，</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正确。</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C</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5.如图所示为叶绿体的结构与功能，下列说法不正确的是(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1962150" cy="1638300"/>
            <wp:effectExtent l="0" t="0" r="3810" b="7620"/>
            <wp:docPr id="40" name="图片 3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3" descr="IMG_257"/>
                    <pic:cNvPicPr>
                      <a:picLocks noChangeAspect="1"/>
                    </pic:cNvPicPr>
                  </pic:nvPicPr>
                  <pic:blipFill>
                    <a:blip r:embed="rId5"/>
                    <a:stretch>
                      <a:fillRect/>
                    </a:stretch>
                  </pic:blipFill>
                  <pic:spPr>
                    <a:xfrm>
                      <a:off x="0" y="0"/>
                      <a:ext cx="1962150" cy="1638300"/>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．光合作用光反应阶段产生</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的场所是结构</w:t>
      </w:r>
      <w:r>
        <w:rPr>
          <w:rFonts w:hint="eastAsia" w:asciiTheme="minorEastAsia" w:hAnsiTheme="minorEastAsia" w:eastAsiaTheme="minorEastAsia" w:cstheme="minorEastAsia"/>
          <w:kern w:val="2"/>
          <w:sz w:val="21"/>
          <w:szCs w:val="21"/>
        </w:rPr>
        <w:t>A</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．蓝藻细胞内因不含上述结构，所以不能发生图中所示反应</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在结构</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中产生，在结构</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中被消耗，能量储存在甲中</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．如果突然停止光照，短时间内</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的含量将会增加</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蓝藻是原核生物，细胞中不含叶绿体，但同样能进行光合作用，也有图示中的光反应、暗反应阶段。</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B</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6</w:t>
      </w:r>
      <w:r>
        <w:rPr>
          <w:rFonts w:hint="eastAsia" w:asciiTheme="minorEastAsia" w:hAnsiTheme="minorEastAsia" w:eastAsiaTheme="minorEastAsia" w:cstheme="minorEastAsia"/>
          <w:kern w:val="2"/>
          <w:sz w:val="21"/>
          <w:szCs w:val="21"/>
        </w:rPr>
        <w:t>．下图所示为甘蔗一叶肉细胞内的系列反应过程，下列有关说法正确的是(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038725" cy="866775"/>
            <wp:effectExtent l="0" t="0" r="5715" b="1905"/>
            <wp:docPr id="38" name="图片 3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4" descr="IMG_258"/>
                    <pic:cNvPicPr>
                      <a:picLocks noChangeAspect="1"/>
                    </pic:cNvPicPr>
                  </pic:nvPicPr>
                  <pic:blipFill>
                    <a:blip r:embed="rId6"/>
                    <a:stretch>
                      <a:fillRect/>
                    </a:stretch>
                  </pic:blipFill>
                  <pic:spPr>
                    <a:xfrm>
                      <a:off x="0" y="0"/>
                      <a:ext cx="5038725" cy="866775"/>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中叶绿体中的四种色素都主要吸收蓝紫光和红光</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只发生在叶绿体基质，过程</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只发生在线粒体</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产生</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消耗</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既产生又消耗</w:t>
      </w:r>
      <w:r>
        <w:rPr>
          <w:rFonts w:hint="eastAsia" w:asciiTheme="minorEastAsia" w:hAnsiTheme="minorEastAsia" w:eastAsiaTheme="minorEastAsia" w:cstheme="minorEastAsia"/>
          <w:kern w:val="2"/>
          <w:sz w:val="21"/>
          <w:szCs w:val="21"/>
        </w:rPr>
        <w:t>[H]</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．若过程</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的速率大于过程</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的速率，则甘蔗的干重就会增加</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从题图示看出，过程</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为光反应，叶绿体中的叶绿素主要吸收蓝紫光和红光，而类胡萝卜素则吸收蓝紫光；过程</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为暗反应，只发生在叶绿体基质，过程</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为呼吸作用，发生在细胞质基质和线粒体；过程</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光反应产生</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暗反应消耗</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呼吸作用既产生又消耗</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和过程</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的速率大于过程</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的速率，则甘蔗干重才会增加。</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C</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7</w:t>
      </w:r>
      <w:r>
        <w:rPr>
          <w:rFonts w:hint="eastAsia" w:asciiTheme="minorEastAsia" w:hAnsiTheme="minorEastAsia" w:eastAsiaTheme="minorEastAsia" w:cstheme="minorEastAsia"/>
          <w:kern w:val="2"/>
          <w:sz w:val="21"/>
          <w:szCs w:val="21"/>
        </w:rPr>
        <w:t>．科学家从植物细胞中提取得到叶绿体，将叶绿体膜破坏，分离出基质和基粒，用来研究光合作用的过程。下列条件下不能产生葡萄糖的是(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tbl>
      <w:tblPr>
        <w:tblW w:w="6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16"/>
        <w:gridCol w:w="1446"/>
        <w:gridCol w:w="816"/>
        <w:gridCol w:w="758"/>
        <w:gridCol w:w="770"/>
        <w:gridCol w:w="968"/>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选项</w:t>
            </w:r>
          </w:p>
        </w:tc>
        <w:tc>
          <w:tcPr>
            <w:tcW w:w="144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场所</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光照</w:t>
            </w:r>
          </w:p>
        </w:tc>
        <w:tc>
          <w:tcPr>
            <w:tcW w:w="75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CO</w:t>
            </w:r>
            <w:r>
              <w:rPr>
                <w:rFonts w:hint="eastAsia" w:asciiTheme="minorEastAsia" w:hAnsiTheme="minorEastAsia" w:eastAsiaTheme="minorEastAsia" w:cstheme="minorEastAsia"/>
                <w:kern w:val="2"/>
                <w:sz w:val="21"/>
                <w:szCs w:val="21"/>
                <w:bdr w:val="none" w:color="auto" w:sz="0" w:space="0"/>
                <w:vertAlign w:val="subscript"/>
              </w:rPr>
              <w:t>2</w:t>
            </w:r>
          </w:p>
        </w:tc>
        <w:tc>
          <w:tcPr>
            <w:tcW w:w="7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ATP</w:t>
            </w:r>
          </w:p>
        </w:tc>
        <w:tc>
          <w:tcPr>
            <w:tcW w:w="96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[H]</w:t>
            </w:r>
          </w:p>
        </w:tc>
        <w:tc>
          <w:tcPr>
            <w:tcW w:w="607"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C</w:t>
            </w:r>
            <w:r>
              <w:rPr>
                <w:rFonts w:hint="eastAsia" w:asciiTheme="minorEastAsia" w:hAnsiTheme="minorEastAsia" w:eastAsiaTheme="minorEastAsia" w:cstheme="minorEastAsia"/>
                <w:kern w:val="2"/>
                <w:sz w:val="21"/>
                <w:szCs w:val="21"/>
                <w:bdr w:val="none" w:color="auto" w:sz="0" w:space="0"/>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A</w:t>
            </w:r>
          </w:p>
        </w:tc>
        <w:tc>
          <w:tcPr>
            <w:tcW w:w="144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基质</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75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7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96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607"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B</w:t>
            </w:r>
          </w:p>
        </w:tc>
        <w:tc>
          <w:tcPr>
            <w:tcW w:w="144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基粒</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75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7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96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607"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C</w:t>
            </w:r>
          </w:p>
        </w:tc>
        <w:tc>
          <w:tcPr>
            <w:tcW w:w="144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基质和基粒</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75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7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96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607"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D</w:t>
            </w:r>
          </w:p>
        </w:tc>
        <w:tc>
          <w:tcPr>
            <w:tcW w:w="144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基质和基粒</w:t>
            </w:r>
          </w:p>
        </w:tc>
        <w:tc>
          <w:tcPr>
            <w:tcW w:w="81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75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770"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968"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c>
          <w:tcPr>
            <w:tcW w:w="607"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88"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w:t>
            </w:r>
          </w:p>
        </w:tc>
      </w:tr>
    </w:tbl>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葡萄糖通过光合作用中的暗反应产生，其场所为叶绿体基质，需要的条件有</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5</w:t>
      </w:r>
      <w:r>
        <w:rPr>
          <w:rFonts w:hint="eastAsia" w:asciiTheme="minorEastAsia" w:hAnsiTheme="minorEastAsia" w:eastAsiaTheme="minorEastAsia" w:cstheme="minorEastAsia"/>
          <w:kern w:val="2"/>
          <w:sz w:val="21"/>
          <w:szCs w:val="21"/>
        </w:rPr>
        <w:t>、酶等，</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项条件中缺少基质，也缺少暗反应需要的酶，故不能产生葡萄糖，</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项正确。</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B</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8</w:t>
      </w:r>
      <w:r>
        <w:rPr>
          <w:rFonts w:hint="eastAsia" w:asciiTheme="minorEastAsia" w:hAnsiTheme="minorEastAsia" w:eastAsiaTheme="minorEastAsia" w:cstheme="minorEastAsia"/>
          <w:kern w:val="2"/>
          <w:sz w:val="21"/>
          <w:szCs w:val="21"/>
        </w:rPr>
        <w:t>．如图为某细胞内生物膜结构的一部分，据图分析正确的是(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438525" cy="1514475"/>
            <wp:effectExtent l="0" t="0" r="5715" b="9525"/>
            <wp:docPr id="39" name="图片 3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5" descr="IMG_259"/>
                    <pic:cNvPicPr>
                      <a:picLocks noChangeAspect="1"/>
                    </pic:cNvPicPr>
                  </pic:nvPicPr>
                  <pic:blipFill>
                    <a:blip r:embed="rId7"/>
                    <a:stretch>
                      <a:fillRect/>
                    </a:stretch>
                  </pic:blipFill>
                  <pic:spPr>
                    <a:xfrm>
                      <a:off x="0" y="0"/>
                      <a:ext cx="3438525" cy="1514475"/>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．图示结构中产生的</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不能运出所在的细胞器</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．图示的生理过程发生在叶绿体的内膜上</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．图中发生的能量转换是：光能</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活跃的化学能</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稳定的化学能</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．该生物膜上的色素有四种，含量最少的色素在层析液中的溶解度最小</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光合作用合成的</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不能运出所在的细胞器，仅仅用于暗反应，</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正确；水的光解发生在类囊体薄膜上，</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错误；图中发生的能量转换是光能转化成活跃的化学能，</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错误；该生物膜上的色素有四种，含量最少的色素是胡萝卜素，在层析液中的溶解度最小的是叶绿素</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A</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9</w:t>
      </w:r>
      <w:r>
        <w:rPr>
          <w:rFonts w:hint="eastAsia" w:asciiTheme="minorEastAsia" w:hAnsiTheme="minorEastAsia" w:eastAsiaTheme="minorEastAsia" w:cstheme="minorEastAsia"/>
          <w:kern w:val="2"/>
          <w:sz w:val="21"/>
          <w:szCs w:val="21"/>
        </w:rPr>
        <w:t>．下列物质与植物光合作用的关系，错误的是(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tbl>
      <w:tblPr>
        <w:tblW w:w="5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16"/>
        <w:gridCol w:w="1026"/>
        <w:gridCol w:w="3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选项</w:t>
            </w:r>
          </w:p>
        </w:tc>
        <w:tc>
          <w:tcPr>
            <w:tcW w:w="102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物质</w:t>
            </w:r>
          </w:p>
        </w:tc>
        <w:tc>
          <w:tcPr>
            <w:tcW w:w="34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主要生理作用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A</w:t>
            </w:r>
          </w:p>
        </w:tc>
        <w:tc>
          <w:tcPr>
            <w:tcW w:w="102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ATP</w:t>
            </w:r>
          </w:p>
        </w:tc>
        <w:tc>
          <w:tcPr>
            <w:tcW w:w="34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参与暗反应过程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B</w:t>
            </w:r>
          </w:p>
        </w:tc>
        <w:tc>
          <w:tcPr>
            <w:tcW w:w="102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酶</w:t>
            </w:r>
          </w:p>
        </w:tc>
        <w:tc>
          <w:tcPr>
            <w:tcW w:w="34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只有光反应阶段需要酶的催化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C</w:t>
            </w:r>
          </w:p>
        </w:tc>
        <w:tc>
          <w:tcPr>
            <w:tcW w:w="102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叶绿素</w:t>
            </w:r>
          </w:p>
        </w:tc>
        <w:tc>
          <w:tcPr>
            <w:tcW w:w="34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捕获光能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D</w:t>
            </w:r>
          </w:p>
        </w:tc>
        <w:tc>
          <w:tcPr>
            <w:tcW w:w="1026"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H</w:t>
            </w:r>
            <w:r>
              <w:rPr>
                <w:rFonts w:hint="eastAsia" w:asciiTheme="minorEastAsia" w:hAnsiTheme="minorEastAsia" w:eastAsiaTheme="minorEastAsia" w:cstheme="minorEastAsia"/>
                <w:kern w:val="2"/>
                <w:sz w:val="21"/>
                <w:szCs w:val="21"/>
                <w:bdr w:val="none" w:color="auto" w:sz="0" w:space="0"/>
                <w:vertAlign w:val="subscript"/>
              </w:rPr>
              <w:t>2</w:t>
            </w:r>
            <w:r>
              <w:rPr>
                <w:rFonts w:hint="eastAsia" w:asciiTheme="minorEastAsia" w:hAnsiTheme="minorEastAsia" w:eastAsiaTheme="minorEastAsia" w:cstheme="minorEastAsia"/>
                <w:kern w:val="2"/>
                <w:sz w:val="21"/>
                <w:szCs w:val="21"/>
                <w:bdr w:val="none" w:color="auto" w:sz="0" w:space="0"/>
              </w:rPr>
              <w:t>O</w:t>
            </w:r>
          </w:p>
        </w:tc>
        <w:tc>
          <w:tcPr>
            <w:tcW w:w="34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0"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参与O</w:t>
            </w:r>
            <w:r>
              <w:rPr>
                <w:rFonts w:hint="eastAsia" w:asciiTheme="minorEastAsia" w:hAnsiTheme="minorEastAsia" w:eastAsiaTheme="minorEastAsia" w:cstheme="minorEastAsia"/>
                <w:kern w:val="2"/>
                <w:sz w:val="21"/>
                <w:szCs w:val="21"/>
                <w:bdr w:val="none" w:color="auto" w:sz="0" w:space="0"/>
                <w:vertAlign w:val="subscript"/>
              </w:rPr>
              <w:t>2</w:t>
            </w:r>
            <w:r>
              <w:rPr>
                <w:rFonts w:hint="eastAsia" w:asciiTheme="minorEastAsia" w:hAnsiTheme="minorEastAsia" w:eastAsiaTheme="minorEastAsia" w:cstheme="minorEastAsia"/>
                <w:kern w:val="2"/>
                <w:sz w:val="21"/>
                <w:szCs w:val="21"/>
                <w:bdr w:val="none" w:color="auto" w:sz="0" w:space="0"/>
              </w:rPr>
              <w:t>和(CH</w:t>
            </w:r>
            <w:r>
              <w:rPr>
                <w:rFonts w:hint="eastAsia" w:asciiTheme="minorEastAsia" w:hAnsiTheme="minorEastAsia" w:eastAsiaTheme="minorEastAsia" w:cstheme="minorEastAsia"/>
                <w:kern w:val="2"/>
                <w:sz w:val="21"/>
                <w:szCs w:val="21"/>
                <w:bdr w:val="none" w:color="auto" w:sz="0" w:space="0"/>
                <w:vertAlign w:val="subscript"/>
              </w:rPr>
              <w:t>2</w:t>
            </w:r>
            <w:r>
              <w:rPr>
                <w:rFonts w:hint="eastAsia" w:asciiTheme="minorEastAsia" w:hAnsiTheme="minorEastAsia" w:eastAsiaTheme="minorEastAsia" w:cstheme="minorEastAsia"/>
                <w:kern w:val="2"/>
                <w:sz w:val="21"/>
                <w:szCs w:val="21"/>
                <w:bdr w:val="none" w:color="auto" w:sz="0" w:space="0"/>
              </w:rPr>
              <w:t>O)</w:t>
            </w:r>
            <w:r>
              <w:rPr>
                <w:rFonts w:hint="eastAsia" w:asciiTheme="minorEastAsia" w:hAnsiTheme="minorEastAsia" w:eastAsiaTheme="minorEastAsia" w:cstheme="minorEastAsia"/>
                <w:kern w:val="2"/>
                <w:sz w:val="21"/>
                <w:szCs w:val="21"/>
                <w:bdr w:val="none" w:color="auto" w:sz="0" w:space="0"/>
              </w:rPr>
              <w:t>的形成</w:t>
            </w:r>
          </w:p>
        </w:tc>
      </w:tr>
    </w:tbl>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光合作用中光反应和暗反应阶段都需要酶的催化。</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B</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10</w:t>
      </w:r>
      <w:r>
        <w:rPr>
          <w:rFonts w:hint="eastAsia" w:asciiTheme="minorEastAsia" w:hAnsiTheme="minorEastAsia" w:eastAsiaTheme="minorEastAsia" w:cstheme="minorEastAsia"/>
          <w:kern w:val="2"/>
          <w:sz w:val="21"/>
          <w:szCs w:val="21"/>
        </w:rPr>
        <w:t>．利用溴甲酚紫指示剂检测金鱼藻生活环境中气体含量变化的实验操作如下，相关叙述不正确的是(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095750" cy="2171700"/>
            <wp:effectExtent l="0" t="0" r="3810" b="7620"/>
            <wp:docPr id="36" name="图片 3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260"/>
                    <pic:cNvPicPr>
                      <a:picLocks noChangeAspect="1"/>
                    </pic:cNvPicPr>
                  </pic:nvPicPr>
                  <pic:blipFill>
                    <a:blip r:embed="rId8"/>
                    <a:stretch>
                      <a:fillRect/>
                    </a:stretch>
                  </pic:blipFill>
                  <pic:spPr>
                    <a:xfrm>
                      <a:off x="0" y="0"/>
                      <a:ext cx="4095750" cy="2171700"/>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．黑暗处理的目的是使金鱼藻不进行光合作用</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．溴甲酚紫指示剂变为黄色是因为溶液</w:t>
      </w:r>
      <w:r>
        <w:rPr>
          <w:rFonts w:hint="eastAsia" w:asciiTheme="minorEastAsia" w:hAnsiTheme="minorEastAsia" w:eastAsiaTheme="minorEastAsia" w:cstheme="minorEastAsia"/>
          <w:kern w:val="2"/>
          <w:sz w:val="21"/>
          <w:szCs w:val="21"/>
        </w:rPr>
        <w:t>pH</w:t>
      </w:r>
      <w:r>
        <w:rPr>
          <w:rFonts w:hint="eastAsia" w:asciiTheme="minorEastAsia" w:hAnsiTheme="minorEastAsia" w:eastAsiaTheme="minorEastAsia" w:cstheme="minorEastAsia"/>
          <w:kern w:val="2"/>
          <w:sz w:val="21"/>
          <w:szCs w:val="21"/>
        </w:rPr>
        <w:t>减少</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．图中实验操作</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5</w:t>
      </w:r>
      <w:r>
        <w:rPr>
          <w:rFonts w:hint="eastAsia" w:asciiTheme="minorEastAsia" w:hAnsiTheme="minorEastAsia" w:eastAsiaTheme="minorEastAsia" w:cstheme="minorEastAsia"/>
          <w:kern w:val="2"/>
          <w:sz w:val="21"/>
          <w:szCs w:val="21"/>
        </w:rPr>
        <w:t>能证明光合作用吸收</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．该实验可证明呼吸作用释放</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，光合作用释放</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黑暗处理是为了不让金鱼藻进行光合作用，仅进行呼吸作用，产生二氧化碳，使溶液</w:t>
      </w:r>
      <w:r>
        <w:rPr>
          <w:rFonts w:hint="eastAsia" w:asciiTheme="minorEastAsia" w:hAnsiTheme="minorEastAsia" w:eastAsiaTheme="minorEastAsia" w:cstheme="minorEastAsia"/>
          <w:kern w:val="2"/>
          <w:sz w:val="21"/>
          <w:szCs w:val="21"/>
        </w:rPr>
        <w:t>pH</w:t>
      </w:r>
      <w:r>
        <w:rPr>
          <w:rFonts w:hint="eastAsia" w:asciiTheme="minorEastAsia" w:hAnsiTheme="minorEastAsia" w:eastAsiaTheme="minorEastAsia" w:cstheme="minorEastAsia"/>
          <w:kern w:val="2"/>
          <w:sz w:val="21"/>
          <w:szCs w:val="21"/>
        </w:rPr>
        <w:t>减小，</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正确；实验操作</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5</w:t>
      </w:r>
      <w:r>
        <w:rPr>
          <w:rFonts w:hint="eastAsia" w:asciiTheme="minorEastAsia" w:hAnsiTheme="minorEastAsia" w:eastAsiaTheme="minorEastAsia" w:cstheme="minorEastAsia"/>
          <w:kern w:val="2"/>
          <w:sz w:val="21"/>
          <w:szCs w:val="21"/>
        </w:rPr>
        <w:t>显示经光照后溶液由黄色又变为紫色，说明在光下植物进行光合作用吸收了</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正确；该实验结果没有显示氧气的变化，不能证明光合作用释放</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错误。</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D</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考点三 叶绿体中色素的提取和分离</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11</w:t>
      </w:r>
      <w:r>
        <w:rPr>
          <w:rFonts w:hint="eastAsia" w:asciiTheme="minorEastAsia" w:hAnsiTheme="minorEastAsia" w:eastAsiaTheme="minorEastAsia" w:cstheme="minorEastAsia"/>
          <w:kern w:val="2"/>
          <w:sz w:val="21"/>
          <w:szCs w:val="21"/>
        </w:rPr>
        <w:t>．为探究土鸡蛋蛋黄一般比饲料鸡蛋蛋黄颜色要深的原因，有人做了叶绿体和两种蛋黄中色素提取与分离的实验，另外还比较了两种蛋黄中色素提取物质的吸收光谱，结果如下图所示。据此可知土鸡蛋与饲料鸡蛋蛋黄中所含有色素种类及含量的关系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324475" cy="4562475"/>
            <wp:effectExtent l="0" t="0" r="9525" b="9525"/>
            <wp:docPr id="37" name="图片 3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IMG_261"/>
                    <pic:cNvPicPr>
                      <a:picLocks noChangeAspect="1"/>
                    </pic:cNvPicPr>
                  </pic:nvPicPr>
                  <pic:blipFill>
                    <a:blip r:embed="rId9"/>
                    <a:stretch>
                      <a:fillRect/>
                    </a:stretch>
                  </pic:blipFill>
                  <pic:spPr>
                    <a:xfrm>
                      <a:off x="0" y="0"/>
                      <a:ext cx="5324475" cy="4562475"/>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．色素种类不同，但总的含量相同</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．色素种类相同，但总的含量不同</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．色素种类和含量均不相同</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．色素种类和含量均相同</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甲图中由下到上分别是叶绿素</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、叶绿素</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、叶黄素、胡萝卜素，乙丙图中对应甲图中的叶黄素，并且色素带的宽度不一样，说明其含量不同；通过丁、戊图，叶黄素主要吸收蓝紫光，可知两种色素的种类是相同的。故</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正确。</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B</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12</w:t>
      </w:r>
      <w:r>
        <w:rPr>
          <w:rFonts w:hint="eastAsia" w:asciiTheme="minorEastAsia" w:hAnsiTheme="minorEastAsia" w:eastAsiaTheme="minorEastAsia" w:cstheme="minorEastAsia"/>
          <w:kern w:val="2"/>
          <w:sz w:val="21"/>
          <w:szCs w:val="21"/>
        </w:rPr>
        <w:t>．如图为水稻新鲜绿叶的四种光合色素在滤纸上分离的情况，以下说法正确的是(</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019425" cy="1504950"/>
            <wp:effectExtent l="0" t="0" r="13335" b="3810"/>
            <wp:docPr id="35" name="图片 3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8" descr="IMG_262"/>
                    <pic:cNvPicPr>
                      <a:picLocks noChangeAspect="1"/>
                    </pic:cNvPicPr>
                  </pic:nvPicPr>
                  <pic:blipFill>
                    <a:blip r:embed="rId10"/>
                    <a:stretch>
                      <a:fillRect/>
                    </a:stretch>
                  </pic:blipFill>
                  <pic:spPr>
                    <a:xfrm>
                      <a:off x="0" y="0"/>
                      <a:ext cx="3019425" cy="1504950"/>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．在分离色素时加入碳酸钙的目的是防止滤液挥发</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．在收获季节，水稻叶片中色素含量是</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甲＋乙</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丙＋丁</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．四种色素都能溶解在层析液中，乙色素的溶解度最大</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D</w:t>
      </w:r>
      <w:r>
        <w:rPr>
          <w:rFonts w:hint="eastAsia" w:asciiTheme="minorEastAsia" w:hAnsiTheme="minorEastAsia" w:eastAsiaTheme="minorEastAsia" w:cstheme="minorEastAsia"/>
          <w:kern w:val="2"/>
          <w:sz w:val="21"/>
          <w:szCs w:val="21"/>
        </w:rPr>
        <w:t>．四种色素中，丙和丁主要吸收红光</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本题考查对绿叶中色素的提取和分离实验的理解。明确滤纸条上不同种类色素的分布和不同生物细胞内所含色素的特点，便可轻松解题。依柱状图中扩散距离可推知，甲为叶绿素</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，乙为叶绿素</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，丙为叶黄素，丁为胡萝卜素。在提取色素时，加入碳酸钙的目的是防止研磨过程中叶绿素被破坏；在水稻的收获季节，叶绿素</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甲＋乙</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的含量小于类胡萝卜素</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丙＋丁</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的含量；丁色素在层析液中的溶解度最大，故扩散距离最远；叶绿素</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甲＋乙</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主要吸收蓝紫光和红光，类胡萝卜素</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丙＋丁</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主要吸收蓝紫光。</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B</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13</w:t>
      </w:r>
      <w:r>
        <w:rPr>
          <w:rFonts w:hint="eastAsia" w:asciiTheme="minorEastAsia" w:hAnsiTheme="minorEastAsia" w:eastAsiaTheme="minorEastAsia" w:cstheme="minorEastAsia"/>
          <w:kern w:val="2"/>
          <w:sz w:val="21"/>
          <w:szCs w:val="21"/>
        </w:rPr>
        <w:t>．图</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表示植物的某个叶肉细胞中的两种膜结构以及在这两种膜上发生的生化反应；图</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为某种细胞器的模式图。请回答下列问题。</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086350" cy="1495425"/>
            <wp:effectExtent l="0" t="0" r="3810" b="13335"/>
            <wp:docPr id="41" name="图片 3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9" descr="IMG_263"/>
                    <pic:cNvPicPr>
                      <a:picLocks noChangeAspect="1"/>
                    </pic:cNvPicPr>
                  </pic:nvPicPr>
                  <pic:blipFill>
                    <a:blip r:embed="rId11"/>
                    <a:stretch>
                      <a:fillRect/>
                    </a:stretch>
                  </pic:blipFill>
                  <pic:spPr>
                    <a:xfrm>
                      <a:off x="0" y="0"/>
                      <a:ext cx="5086350" cy="1495425"/>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图</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中膜结构</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填</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甲</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或</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乙</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中的反应会发生在图</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中，发生的场所是图</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中的</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填标号</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，图</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中膜结构</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填</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甲</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或</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乙</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中的反应昼夜不停。</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该叶肉细胞中，除了图</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所示的两种膜结构所属的细胞器外，还有</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具有双层膜结构；除了图</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所示结构中含有色素外，还有</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也含有色素。</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若图</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中膜结构甲释放的</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的量与膜结构乙需要的</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的量相等，表明此时叶肉细胞的光合作用速率</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填</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或</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呼吸速率。</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图</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中</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处含有与光合作用</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反应有关的酶，当光照强度减弱时，</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处</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填</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或</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5</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含量会减少。</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识图、析图是解答本题的关键。</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由图</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中膜结构甲中含色素分子及能发生水的分解反应可以确定，膜结构甲为叶绿体的类囊体薄膜</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同图</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中的</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；细胞呼吸昼夜不停，光合作用只能发生在光下。</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叶肉细胞中具有双层膜的结构有线粒体、叶绿体和细胞核；含有色素的结构有叶绿体和液泡。</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叶肉细胞中光合速率等于细胞呼吸速率时，叶绿体产生的氧气的量正好与线粒体消耗的氧气的量相等。</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图</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中</w:t>
      </w:r>
      <w:r>
        <w:rPr>
          <w:rFonts w:hint="eastAsia" w:asciiTheme="minorEastAsia" w:hAnsiTheme="minorEastAsia" w:eastAsiaTheme="minorEastAsia" w:cstheme="minorEastAsia"/>
          <w:kern w:val="2"/>
          <w:sz w:val="21"/>
          <w:szCs w:val="21"/>
        </w:rPr>
        <w:t>②</w:t>
      </w:r>
      <w:r>
        <w:rPr>
          <w:rFonts w:hint="eastAsia" w:asciiTheme="minorEastAsia" w:hAnsiTheme="minorEastAsia" w:eastAsiaTheme="minorEastAsia" w:cstheme="minorEastAsia"/>
          <w:kern w:val="2"/>
          <w:sz w:val="21"/>
          <w:szCs w:val="21"/>
        </w:rPr>
        <w:t>是叶绿体基质，即发生暗反应的场所，光照强度会影响光合作用的光反应，光强减弱，光反应减弱，</w:t>
      </w:r>
      <w:r>
        <w:rPr>
          <w:rFonts w:hint="eastAsia" w:asciiTheme="minorEastAsia" w:hAnsiTheme="minorEastAsia" w:eastAsiaTheme="minorEastAsia" w:cstheme="minorEastAsia"/>
          <w:kern w:val="2"/>
          <w:sz w:val="21"/>
          <w:szCs w:val="21"/>
        </w:rPr>
        <w:t>ATP</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的产量减少，</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的还原速率下降，</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5</w:t>
      </w:r>
      <w:r>
        <w:rPr>
          <w:rFonts w:hint="eastAsia" w:asciiTheme="minorEastAsia" w:hAnsiTheme="minorEastAsia" w:eastAsiaTheme="minorEastAsia" w:cstheme="minorEastAsia"/>
          <w:kern w:val="2"/>
          <w:sz w:val="21"/>
          <w:szCs w:val="21"/>
        </w:rPr>
        <w:t>的含量减少。</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 xml:space="preserve">甲 </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 xml:space="preserve"> 乙 </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 xml:space="preserve">细胞核 液泡 </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 xml:space="preserve">暗 </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5</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14</w:t>
      </w:r>
      <w:r>
        <w:rPr>
          <w:rFonts w:hint="eastAsia" w:asciiTheme="minorEastAsia" w:hAnsiTheme="minorEastAsia" w:eastAsiaTheme="minorEastAsia" w:cstheme="minorEastAsia"/>
          <w:kern w:val="2"/>
          <w:sz w:val="21"/>
          <w:szCs w:val="21"/>
        </w:rPr>
        <w:t>．气孔是植物叶片与外界进行气体交换的主要通道，其张开程度用气孔导度来表示，它反映了单位时间内进入叶片单位面积的</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量。下表是植物</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和植物</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在一天中气孔导度</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单位：</w:t>
      </w:r>
      <w:r>
        <w:rPr>
          <w:rFonts w:hint="eastAsia" w:asciiTheme="minorEastAsia" w:hAnsiTheme="minorEastAsia" w:eastAsiaTheme="minorEastAsia" w:cstheme="minorEastAsia"/>
          <w:kern w:val="2"/>
          <w:sz w:val="21"/>
          <w:szCs w:val="21"/>
        </w:rPr>
        <w:t>(mmolCO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·m</w:t>
      </w:r>
      <w:r>
        <w:rPr>
          <w:rFonts w:hint="eastAsia" w:asciiTheme="minorEastAsia" w:hAnsiTheme="minorEastAsia" w:eastAsiaTheme="minorEastAsia" w:cstheme="minorEastAsia"/>
          <w:kern w:val="2"/>
          <w:sz w:val="21"/>
          <w:szCs w:val="21"/>
          <w:vertAlign w:val="superscript"/>
        </w:rPr>
        <w:t>－</w:t>
      </w:r>
      <w:r>
        <w:rPr>
          <w:rFonts w:hint="eastAsia" w:asciiTheme="minorEastAsia" w:hAnsiTheme="minorEastAsia" w:eastAsiaTheme="minorEastAsia" w:cstheme="minorEastAsia"/>
          <w:kern w:val="2"/>
          <w:sz w:val="21"/>
          <w:szCs w:val="21"/>
          <w:vertAlign w:val="superscript"/>
        </w:rPr>
        <w:t>2</w:t>
      </w:r>
      <w:r>
        <w:rPr>
          <w:rFonts w:hint="eastAsia" w:asciiTheme="minorEastAsia" w:hAnsiTheme="minorEastAsia" w:eastAsiaTheme="minorEastAsia" w:cstheme="minorEastAsia"/>
          <w:kern w:val="2"/>
          <w:sz w:val="21"/>
          <w:szCs w:val="21"/>
        </w:rPr>
        <w:t>·s</w:t>
      </w:r>
      <w:r>
        <w:rPr>
          <w:rFonts w:hint="eastAsia" w:asciiTheme="minorEastAsia" w:hAnsiTheme="minorEastAsia" w:eastAsiaTheme="minorEastAsia" w:cstheme="minorEastAsia"/>
          <w:kern w:val="2"/>
          <w:sz w:val="21"/>
          <w:szCs w:val="21"/>
          <w:vertAlign w:val="superscript"/>
        </w:rPr>
        <w:t>－</w:t>
      </w:r>
      <w:r>
        <w:rPr>
          <w:rFonts w:hint="eastAsia" w:asciiTheme="minorEastAsia" w:hAnsiTheme="minorEastAsia" w:eastAsiaTheme="minorEastAsia" w:cstheme="minorEastAsia"/>
          <w:kern w:val="2"/>
          <w:sz w:val="21"/>
          <w:szCs w:val="21"/>
          <w:vertAlign w:val="superscript"/>
        </w:rPr>
        <w:t>1</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的变化情况。请分析回答下列问题。</w:t>
      </w:r>
    </w:p>
    <w:tbl>
      <w:tblPr>
        <w:tblW w:w="86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61"/>
        <w:gridCol w:w="861"/>
        <w:gridCol w:w="861"/>
        <w:gridCol w:w="861"/>
        <w:gridCol w:w="862"/>
        <w:gridCol w:w="862"/>
        <w:gridCol w:w="862"/>
        <w:gridCol w:w="862"/>
        <w:gridCol w:w="86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861"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时刻</w:t>
            </w:r>
          </w:p>
        </w:tc>
        <w:tc>
          <w:tcPr>
            <w:tcW w:w="86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0</w:t>
            </w:r>
            <w:r>
              <w:rPr>
                <w:rFonts w:hint="eastAsia" w:asciiTheme="minorEastAsia" w:hAnsiTheme="minorEastAsia" w:eastAsiaTheme="minorEastAsia" w:cstheme="minorEastAsia"/>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00</w:t>
            </w:r>
          </w:p>
        </w:tc>
        <w:tc>
          <w:tcPr>
            <w:tcW w:w="86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3</w:t>
            </w:r>
            <w:r>
              <w:rPr>
                <w:rFonts w:hint="eastAsia" w:asciiTheme="minorEastAsia" w:hAnsiTheme="minorEastAsia" w:eastAsiaTheme="minorEastAsia" w:cstheme="minorEastAsia"/>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00</w:t>
            </w:r>
          </w:p>
        </w:tc>
        <w:tc>
          <w:tcPr>
            <w:tcW w:w="86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6</w:t>
            </w:r>
            <w:r>
              <w:rPr>
                <w:rFonts w:hint="eastAsia" w:asciiTheme="minorEastAsia" w:hAnsiTheme="minorEastAsia" w:eastAsiaTheme="minorEastAsia" w:cstheme="minorEastAsia"/>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00</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9</w:t>
            </w:r>
            <w:r>
              <w:rPr>
                <w:rFonts w:hint="eastAsia" w:asciiTheme="minorEastAsia" w:hAnsiTheme="minorEastAsia" w:eastAsiaTheme="minorEastAsia" w:cstheme="minorEastAsia"/>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00</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12</w:t>
            </w:r>
            <w:r>
              <w:rPr>
                <w:rFonts w:hint="eastAsia" w:asciiTheme="minorEastAsia" w:hAnsiTheme="minorEastAsia" w:eastAsiaTheme="minorEastAsia" w:cstheme="minorEastAsia"/>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00</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15</w:t>
            </w:r>
            <w:r>
              <w:rPr>
                <w:rFonts w:hint="eastAsia" w:asciiTheme="minorEastAsia" w:hAnsiTheme="minorEastAsia" w:eastAsiaTheme="minorEastAsia" w:cstheme="minorEastAsia"/>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00</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18</w:t>
            </w:r>
            <w:r>
              <w:rPr>
                <w:rFonts w:hint="eastAsia" w:asciiTheme="minorEastAsia" w:hAnsiTheme="minorEastAsia" w:eastAsiaTheme="minorEastAsia" w:cstheme="minorEastAsia"/>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00</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21</w:t>
            </w:r>
            <w:r>
              <w:rPr>
                <w:rFonts w:hint="eastAsia" w:asciiTheme="minorEastAsia" w:hAnsiTheme="minorEastAsia" w:eastAsiaTheme="minorEastAsia" w:cstheme="minorEastAsia"/>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00</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24</w:t>
            </w:r>
            <w:r>
              <w:rPr>
                <w:rFonts w:hint="eastAsia" w:asciiTheme="minorEastAsia" w:hAnsiTheme="minorEastAsia" w:eastAsiaTheme="minorEastAsia" w:cstheme="minorEastAsia"/>
                <w:kern w:val="2"/>
                <w:sz w:val="21"/>
                <w:szCs w:val="21"/>
                <w:bdr w:val="none" w:color="auto" w:sz="0" w:space="0"/>
              </w:rPr>
              <w:t>：</w:t>
            </w:r>
            <w:r>
              <w:rPr>
                <w:rFonts w:hint="eastAsia" w:asciiTheme="minorEastAsia" w:hAnsiTheme="minorEastAsia" w:eastAsiaTheme="minorEastAsia" w:cstheme="minorEastAsia"/>
                <w:kern w:val="2"/>
                <w:sz w:val="21"/>
                <w:szCs w:val="21"/>
                <w:bdr w:val="none" w:color="auto" w:sz="0" w:space="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植物</w:t>
            </w:r>
            <w:r>
              <w:rPr>
                <w:rFonts w:hint="eastAsia" w:asciiTheme="minorEastAsia" w:hAnsiTheme="minorEastAsia" w:eastAsiaTheme="minorEastAsia" w:cstheme="minorEastAsia"/>
                <w:kern w:val="2"/>
                <w:sz w:val="21"/>
                <w:szCs w:val="21"/>
                <w:bdr w:val="none" w:color="auto" w:sz="0" w:space="0"/>
              </w:rPr>
              <w:t>Ⅰ</w:t>
            </w:r>
          </w:p>
        </w:tc>
        <w:tc>
          <w:tcPr>
            <w:tcW w:w="86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38</w:t>
            </w:r>
          </w:p>
        </w:tc>
        <w:tc>
          <w:tcPr>
            <w:tcW w:w="86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35</w:t>
            </w:r>
          </w:p>
        </w:tc>
        <w:tc>
          <w:tcPr>
            <w:tcW w:w="86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30</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7</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8</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15</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25</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1" w:type="dxa"/>
            <w:tcBorders>
              <w:top w:val="single" w:color="auto" w:sz="4" w:space="0"/>
              <w:left w:val="single" w:color="auto" w:sz="4" w:space="0"/>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植物</w:t>
            </w:r>
            <w:r>
              <w:rPr>
                <w:rFonts w:hint="eastAsia" w:asciiTheme="minorEastAsia" w:hAnsiTheme="minorEastAsia" w:eastAsiaTheme="minorEastAsia" w:cstheme="minorEastAsia"/>
                <w:kern w:val="2"/>
                <w:sz w:val="21"/>
                <w:szCs w:val="21"/>
                <w:bdr w:val="none" w:color="auto" w:sz="0" w:space="0"/>
              </w:rPr>
              <w:t>Ⅱ</w:t>
            </w:r>
          </w:p>
        </w:tc>
        <w:tc>
          <w:tcPr>
            <w:tcW w:w="86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w:t>
            </w:r>
          </w:p>
        </w:tc>
        <w:tc>
          <w:tcPr>
            <w:tcW w:w="86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w:t>
            </w:r>
          </w:p>
        </w:tc>
        <w:tc>
          <w:tcPr>
            <w:tcW w:w="861"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20</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38</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30</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35</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20</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w:t>
            </w:r>
          </w:p>
        </w:tc>
        <w:tc>
          <w:tcPr>
            <w:tcW w:w="862" w:type="dxa"/>
            <w:tcBorders>
              <w:top w:val="single" w:color="auto" w:sz="4" w:space="0"/>
              <w:left w:val="nil"/>
              <w:bottom w:val="single" w:color="auto" w:sz="4" w:space="0"/>
              <w:right w:val="single" w:color="auto" w:sz="4" w:space="0"/>
            </w:tcBorders>
            <w:shd w:val="clear"/>
            <w:vAlign w:val="center"/>
          </w:tcPr>
          <w:p>
            <w:pPr>
              <w:pStyle w:val="4"/>
              <w:keepNext w:val="0"/>
              <w:keepLines w:val="0"/>
              <w:widowControl/>
              <w:suppressLineNumbers w:val="0"/>
              <w:snapToGrid w:val="0"/>
              <w:spacing w:before="0" w:beforeAutospacing="0" w:after="0" w:afterAutospacing="0" w:line="360" w:lineRule="auto"/>
              <w:ind w:left="46"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bdr w:val="none" w:color="auto" w:sz="0" w:space="0"/>
              </w:rPr>
              <w:t>1</w:t>
            </w:r>
          </w:p>
        </w:tc>
      </w:tr>
    </w:tbl>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(1) </w:t>
      </w:r>
      <w:r>
        <w:rPr>
          <w:rFonts w:hint="eastAsia" w:asciiTheme="minorEastAsia" w:hAnsiTheme="minorEastAsia" w:eastAsiaTheme="minorEastAsia" w:cstheme="minorEastAsia"/>
          <w:kern w:val="2"/>
          <w:sz w:val="21"/>
          <w:szCs w:val="21"/>
        </w:rPr>
        <w:t>请在坐标图中画出植物</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和植物</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一天中气孔导度的变化曲线。</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714750" cy="2085975"/>
            <wp:effectExtent l="0" t="0" r="3810" b="1905"/>
            <wp:docPr id="42" name="图片 4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0" descr="IMG_264"/>
                    <pic:cNvPicPr>
                      <a:picLocks noChangeAspect="1"/>
                    </pic:cNvPicPr>
                  </pic:nvPicPr>
                  <pic:blipFill>
                    <a:blip r:embed="rId12"/>
                    <a:stretch>
                      <a:fillRect/>
                    </a:stretch>
                  </pic:blipFill>
                  <pic:spPr>
                    <a:xfrm>
                      <a:off x="0" y="0"/>
                      <a:ext cx="3714750" cy="2085975"/>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据表分析可知，一天中植物</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和植物</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吸收</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的主要差异是</w:t>
      </w:r>
      <w:r>
        <w:rPr>
          <w:rFonts w:hint="eastAsia" w:asciiTheme="minorEastAsia" w:hAnsiTheme="minorEastAsia" w:eastAsiaTheme="minorEastAsia" w:cstheme="minorEastAsia"/>
          <w:kern w:val="2"/>
          <w:sz w:val="21"/>
          <w:szCs w:val="21"/>
        </w:rPr>
        <w:t>___________________________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沙漠植物的气孔导度变化更接近于植物</w:t>
      </w:r>
      <w:r>
        <w:rPr>
          <w:rFonts w:hint="eastAsia" w:asciiTheme="minorEastAsia" w:hAnsiTheme="minorEastAsia" w:eastAsiaTheme="minorEastAsia" w:cstheme="minorEastAsia"/>
          <w:kern w:val="2"/>
          <w:sz w:val="21"/>
          <w:szCs w:val="21"/>
        </w:rPr>
        <w:t>__________</w:t>
      </w:r>
      <w:r>
        <w:rPr>
          <w:rFonts w:hint="eastAsia" w:asciiTheme="minorEastAsia" w:hAnsiTheme="minorEastAsia" w:eastAsiaTheme="minorEastAsia" w:cstheme="minorEastAsia"/>
          <w:kern w:val="2"/>
          <w:sz w:val="21"/>
          <w:szCs w:val="21"/>
        </w:rPr>
        <w:t>，影响其光合强度的主要环境因素除了水和</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浓度之外，还有</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写出两种即可</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等。</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下图表示植物叶肉细胞中发生的物质代谢过程</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④</w:t>
      </w:r>
      <w:r>
        <w:rPr>
          <w:rFonts w:hint="eastAsia" w:asciiTheme="minorEastAsia" w:hAnsiTheme="minorEastAsia" w:eastAsiaTheme="minorEastAsia" w:cstheme="minorEastAsia"/>
          <w:kern w:val="2"/>
          <w:sz w:val="21"/>
          <w:szCs w:val="21"/>
        </w:rPr>
        <w:t>表示不同过程</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819525" cy="638175"/>
            <wp:effectExtent l="0" t="0" r="5715" b="1905"/>
            <wp:docPr id="43" name="图片 4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1" descr="IMG_265"/>
                    <pic:cNvPicPr>
                      <a:picLocks noChangeAspect="1"/>
                    </pic:cNvPicPr>
                  </pic:nvPicPr>
                  <pic:blipFill>
                    <a:blip r:embed="rId13"/>
                    <a:stretch>
                      <a:fillRect/>
                    </a:stretch>
                  </pic:blipFill>
                  <pic:spPr>
                    <a:xfrm>
                      <a:off x="0" y="0"/>
                      <a:ext cx="3819525" cy="638175"/>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凌晨</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00</w:t>
      </w:r>
      <w:r>
        <w:rPr>
          <w:rFonts w:hint="eastAsia" w:asciiTheme="minorEastAsia" w:hAnsiTheme="minorEastAsia" w:eastAsiaTheme="minorEastAsia" w:cstheme="minorEastAsia"/>
          <w:kern w:val="2"/>
          <w:sz w:val="21"/>
          <w:szCs w:val="21"/>
        </w:rPr>
        <w:t>时，植物</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和植物</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都能进行的生理过程有</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填图中序号</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产生的</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的具体名称是</w:t>
      </w:r>
      <w:r>
        <w:rPr>
          <w:rFonts w:hint="eastAsia" w:asciiTheme="minorEastAsia" w:hAnsiTheme="minorEastAsia" w:eastAsiaTheme="minorEastAsia" w:cstheme="minorEastAsia"/>
          <w:kern w:val="2"/>
          <w:sz w:val="21"/>
          <w:szCs w:val="21"/>
        </w:rPr>
        <w:t>__________</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③</w:t>
      </w:r>
      <w:r>
        <w:rPr>
          <w:rFonts w:hint="eastAsia" w:asciiTheme="minorEastAsia" w:hAnsiTheme="minorEastAsia" w:eastAsiaTheme="minorEastAsia" w:cstheme="minorEastAsia"/>
          <w:kern w:val="2"/>
          <w:sz w:val="21"/>
          <w:szCs w:val="21"/>
        </w:rPr>
        <w:t>除需要酶的催化外还需要</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等物质的参与。</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经过长期的自然选择，沙漠植物形成了白天利用夜间吸收并储存的二氧化碳进行光合作用的特点，这样可以有效地避免白天气孔张开导致水分的大量丢失。凌晨</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00</w:t>
      </w:r>
      <w:r>
        <w:rPr>
          <w:rFonts w:hint="eastAsia" w:asciiTheme="minorEastAsia" w:hAnsiTheme="minorEastAsia" w:eastAsiaTheme="minorEastAsia" w:cstheme="minorEastAsia"/>
          <w:kern w:val="2"/>
          <w:sz w:val="21"/>
          <w:szCs w:val="21"/>
        </w:rPr>
        <w:t>时没有光照，因此植物</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和植物</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都不能进行光合作用，只能进行呼吸作用，即图中的</w:t>
      </w:r>
      <w:r>
        <w:rPr>
          <w:rFonts w:hint="eastAsia" w:asciiTheme="minorEastAsia" w:hAnsiTheme="minorEastAsia" w:eastAsiaTheme="minorEastAsia" w:cstheme="minorEastAsia"/>
          <w:kern w:val="2"/>
          <w:sz w:val="21"/>
          <w:szCs w:val="21"/>
        </w:rPr>
        <w:t>①②</w:t>
      </w:r>
      <w:r>
        <w:rPr>
          <w:rFonts w:hint="eastAsia" w:asciiTheme="minorEastAsia" w:hAnsiTheme="minorEastAsia" w:eastAsiaTheme="minorEastAsia" w:cstheme="minorEastAsia"/>
          <w:kern w:val="2"/>
          <w:sz w:val="21"/>
          <w:szCs w:val="21"/>
        </w:rPr>
        <w:t>；过程</w:t>
      </w:r>
      <w:r>
        <w:rPr>
          <w:rFonts w:hint="eastAsia" w:asciiTheme="minorEastAsia" w:hAnsiTheme="minorEastAsia" w:eastAsiaTheme="minorEastAsia" w:cstheme="minorEastAsia"/>
          <w:kern w:val="2"/>
          <w:sz w:val="21"/>
          <w:szCs w:val="21"/>
        </w:rPr>
        <w:t>①</w:t>
      </w:r>
      <w:r>
        <w:rPr>
          <w:rFonts w:hint="eastAsia" w:asciiTheme="minorEastAsia" w:hAnsiTheme="minorEastAsia" w:eastAsiaTheme="minorEastAsia" w:cstheme="minorEastAsia"/>
          <w:kern w:val="2"/>
          <w:sz w:val="21"/>
          <w:szCs w:val="21"/>
        </w:rPr>
        <w:t>产生的</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的具体名称是丙酮酸。</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如图</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3686175" cy="2047875"/>
            <wp:effectExtent l="0" t="0" r="1905" b="9525"/>
            <wp:docPr id="44" name="图片 4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2" descr="IMG_266"/>
                    <pic:cNvPicPr>
                      <a:picLocks noChangeAspect="1"/>
                    </pic:cNvPicPr>
                  </pic:nvPicPr>
                  <pic:blipFill>
                    <a:blip r:embed="rId14"/>
                    <a:stretch>
                      <a:fillRect/>
                    </a:stretch>
                  </pic:blipFill>
                  <pic:spPr>
                    <a:xfrm>
                      <a:off x="0" y="0"/>
                      <a:ext cx="3686175" cy="2047875"/>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植物</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主要在夜间吸收</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，植物</w:t>
      </w:r>
      <w:r>
        <w:rPr>
          <w:rFonts w:hint="eastAsia" w:asciiTheme="minorEastAsia" w:hAnsiTheme="minorEastAsia" w:eastAsiaTheme="minorEastAsia" w:cstheme="minorEastAsia"/>
          <w:kern w:val="2"/>
          <w:sz w:val="21"/>
          <w:szCs w:val="21"/>
        </w:rPr>
        <w:t>Ⅱ</w:t>
      </w:r>
      <w:r>
        <w:rPr>
          <w:rFonts w:hint="eastAsia" w:asciiTheme="minorEastAsia" w:hAnsiTheme="minorEastAsia" w:eastAsiaTheme="minorEastAsia" w:cstheme="minorEastAsia"/>
          <w:kern w:val="2"/>
          <w:sz w:val="21"/>
          <w:szCs w:val="21"/>
        </w:rPr>
        <w:t>主要在白天吸收</w:t>
      </w:r>
      <w:r>
        <w:rPr>
          <w:rFonts w:hint="eastAsia" w:asciiTheme="minorEastAsia" w:hAnsiTheme="minorEastAsia" w:eastAsiaTheme="minorEastAsia" w:cstheme="minorEastAsia"/>
          <w:kern w:val="2"/>
          <w:sz w:val="21"/>
          <w:szCs w:val="21"/>
        </w:rPr>
        <w:t>CO</w:t>
      </w:r>
      <w:r>
        <w:rPr>
          <w:rFonts w:hint="eastAsia" w:asciiTheme="minorEastAsia" w:hAnsiTheme="minorEastAsia" w:eastAsiaTheme="minorEastAsia" w:cstheme="minorEastAsia"/>
          <w:kern w:val="2"/>
          <w:sz w:val="21"/>
          <w:szCs w:val="21"/>
          <w:vertAlign w:val="subscript"/>
        </w:rPr>
        <w:t>2</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Ⅰ</w:t>
      </w:r>
      <w:r>
        <w:rPr>
          <w:rFonts w:hint="eastAsia" w:asciiTheme="minorEastAsia" w:hAnsiTheme="minorEastAsia" w:eastAsiaTheme="minorEastAsia" w:cstheme="minorEastAsia"/>
          <w:kern w:val="2"/>
          <w:sz w:val="21"/>
          <w:szCs w:val="21"/>
        </w:rPr>
        <w:t xml:space="preserve"> 光照、温度、无机盐等</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任答两项即可</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①②</w:t>
      </w:r>
      <w:r>
        <w:rPr>
          <w:rFonts w:hint="eastAsia" w:asciiTheme="minorEastAsia" w:hAnsiTheme="minorEastAsia" w:eastAsiaTheme="minorEastAsia" w:cstheme="minorEastAsia"/>
          <w:kern w:val="2"/>
          <w:sz w:val="21"/>
          <w:szCs w:val="21"/>
        </w:rPr>
        <w:t xml:space="preserve"> 丙酮酸 </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和</w:t>
      </w:r>
      <w:r>
        <w:rPr>
          <w:rFonts w:hint="eastAsia" w:asciiTheme="minorEastAsia" w:hAnsiTheme="minorEastAsia" w:eastAsiaTheme="minorEastAsia" w:cstheme="minorEastAsia"/>
          <w:kern w:val="2"/>
          <w:sz w:val="21"/>
          <w:szCs w:val="21"/>
        </w:rPr>
        <w:t>ATP</w:t>
      </w:r>
    </w:p>
    <w:p>
      <w:pPr>
        <w:pStyle w:val="4"/>
        <w:keepNext w:val="0"/>
        <w:keepLines w:val="0"/>
        <w:widowControl/>
        <w:suppressLineNumbers w:val="0"/>
        <w:snapToGrid w:val="0"/>
        <w:spacing w:before="0" w:beforeAutospacing="0" w:after="0" w:afterAutospacing="0" w:line="360" w:lineRule="auto"/>
        <w:ind w:left="360" w:right="0" w:hanging="358"/>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15.</w:t>
      </w:r>
      <w:r>
        <w:rPr>
          <w:rFonts w:hint="eastAsia" w:asciiTheme="minorEastAsia" w:hAnsiTheme="minorEastAsia" w:eastAsiaTheme="minorEastAsia" w:cstheme="minorEastAsia"/>
          <w:kern w:val="2"/>
          <w:sz w:val="21"/>
          <w:szCs w:val="21"/>
        </w:rPr>
        <w:t>下图甲表示某绿色植物光合作用的部分过程，图中</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表示三种化合物，图乙表示在密封恒温小室内测定的该植株上一组幼叶和成熟叶光合作用强度与光照强度间的关系图。据此回答下列问题。</w:t>
      </w:r>
    </w:p>
    <w:p>
      <w:pPr>
        <w:pStyle w:val="4"/>
        <w:keepNext w:val="0"/>
        <w:keepLines w:val="0"/>
        <w:widowControl/>
        <w:suppressLineNumbers w:val="0"/>
        <w:snapToGrid w:val="0"/>
        <w:spacing w:before="0" w:beforeAutospacing="0" w:after="0" w:afterAutospacing="0" w:line="360" w:lineRule="auto"/>
        <w:ind w:left="359" w:right="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2352675" cy="1704975"/>
            <wp:effectExtent l="0" t="0" r="9525" b="1905"/>
            <wp:docPr id="45" name="图片 43"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3" descr="IMG_267"/>
                    <pic:cNvPicPr>
                      <a:picLocks noChangeAspect="1"/>
                    </pic:cNvPicPr>
                  </pic:nvPicPr>
                  <pic:blipFill>
                    <a:blip r:embed="rId15"/>
                    <a:stretch>
                      <a:fillRect/>
                    </a:stretch>
                  </pic:blipFill>
                  <pic:spPr>
                    <a:xfrm>
                      <a:off x="0" y="0"/>
                      <a:ext cx="2352675" cy="1704975"/>
                    </a:xfrm>
                    <a:prstGeom prst="rect">
                      <a:avLst/>
                    </a:prstGeom>
                    <a:noFill/>
                    <a:ln w="9525">
                      <a:noFill/>
                    </a:ln>
                  </pic:spPr>
                </pic:pic>
              </a:graphicData>
            </a:graphic>
          </wp:inline>
        </w:drawing>
      </w:r>
      <w:r>
        <w:rPr>
          <w:rFonts w:hint="eastAsia" w:asciiTheme="minorEastAsia" w:hAnsiTheme="minorEastAsia" w:eastAsiaTheme="minorEastAsia" w:cstheme="minorEastAsia"/>
          <w:sz w:val="21"/>
          <w:szCs w:val="21"/>
        </w:rPr>
        <w:drawing>
          <wp:inline distT="0" distB="0" distL="114300" distR="114300">
            <wp:extent cx="2905125" cy="2085975"/>
            <wp:effectExtent l="0" t="0" r="5715" b="1905"/>
            <wp:docPr id="46" name="图片 4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4" descr="IMG_268"/>
                    <pic:cNvPicPr>
                      <a:picLocks noChangeAspect="1"/>
                    </pic:cNvPicPr>
                  </pic:nvPicPr>
                  <pic:blipFill>
                    <a:blip r:embed="rId16"/>
                    <a:stretch>
                      <a:fillRect/>
                    </a:stretch>
                  </pic:blipFill>
                  <pic:spPr>
                    <a:xfrm>
                      <a:off x="0" y="0"/>
                      <a:ext cx="2905125" cy="2085975"/>
                    </a:xfrm>
                    <a:prstGeom prst="rect">
                      <a:avLst/>
                    </a:prstGeom>
                    <a:noFill/>
                    <a:ln w="9525">
                      <a:noFill/>
                    </a:ln>
                  </pic:spPr>
                </pic:pic>
              </a:graphicData>
            </a:graphic>
          </wp:inline>
        </w:drawing>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图甲所示过程发生的场所为</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，图中</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物质的作用是</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中可循环利用的是</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图乙中曲线</w:t>
      </w:r>
      <w:r>
        <w:rPr>
          <w:rFonts w:hint="eastAsia" w:asciiTheme="minorEastAsia" w:hAnsiTheme="minorEastAsia" w:eastAsiaTheme="minorEastAsia" w:cstheme="minorEastAsia"/>
          <w:kern w:val="2"/>
          <w:sz w:val="21"/>
          <w:szCs w:val="21"/>
        </w:rPr>
        <w:t>E</w:t>
      </w:r>
      <w:r>
        <w:rPr>
          <w:rFonts w:hint="eastAsia" w:asciiTheme="minorEastAsia" w:hAnsiTheme="minorEastAsia" w:eastAsiaTheme="minorEastAsia" w:cstheme="minorEastAsia"/>
          <w:kern w:val="2"/>
          <w:sz w:val="21"/>
          <w:szCs w:val="21"/>
        </w:rPr>
        <w:t>代表</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填</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幼叶</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或</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成熟叶</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的光合作用强度。当光照强度为</w:t>
      </w:r>
      <w:r>
        <w:rPr>
          <w:rFonts w:hint="eastAsia" w:asciiTheme="minorEastAsia" w:hAnsiTheme="minorEastAsia" w:eastAsiaTheme="minorEastAsia" w:cstheme="minorEastAsia"/>
          <w:kern w:val="2"/>
          <w:sz w:val="21"/>
          <w:szCs w:val="21"/>
        </w:rPr>
        <w:t>0 klx</w:t>
      </w:r>
      <w:r>
        <w:rPr>
          <w:rFonts w:hint="eastAsia" w:asciiTheme="minorEastAsia" w:hAnsiTheme="minorEastAsia" w:eastAsiaTheme="minorEastAsia" w:cstheme="minorEastAsia"/>
          <w:kern w:val="2"/>
          <w:sz w:val="21"/>
          <w:szCs w:val="21"/>
        </w:rPr>
        <w:t>时，</w:t>
      </w:r>
      <w:r>
        <w:rPr>
          <w:rFonts w:hint="eastAsia" w:asciiTheme="minorEastAsia" w:hAnsiTheme="minorEastAsia" w:eastAsiaTheme="minorEastAsia" w:cstheme="minorEastAsia"/>
          <w:kern w:val="2"/>
          <w:sz w:val="21"/>
          <w:szCs w:val="21"/>
        </w:rPr>
        <w:t>E</w:t>
      </w:r>
      <w:r>
        <w:rPr>
          <w:rFonts w:hint="eastAsia" w:asciiTheme="minorEastAsia" w:hAnsiTheme="minorEastAsia" w:eastAsiaTheme="minorEastAsia" w:cstheme="minorEastAsia"/>
          <w:kern w:val="2"/>
          <w:sz w:val="21"/>
          <w:szCs w:val="21"/>
        </w:rPr>
        <w:t>组叶肉细胞中能产生</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的场所是</w:t>
      </w:r>
      <w:r>
        <w:rPr>
          <w:rFonts w:hint="eastAsia" w:asciiTheme="minorEastAsia" w:hAnsiTheme="minorEastAsia" w:eastAsiaTheme="minorEastAsia" w:cstheme="minorEastAsia"/>
          <w:kern w:val="2"/>
          <w:sz w:val="21"/>
          <w:szCs w:val="21"/>
        </w:rPr>
        <w:t>_______________________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图乙中光照强度为</w:t>
      </w:r>
      <w:r>
        <w:rPr>
          <w:rFonts w:hint="eastAsia" w:asciiTheme="minorEastAsia" w:hAnsiTheme="minorEastAsia" w:eastAsiaTheme="minorEastAsia" w:cstheme="minorEastAsia"/>
          <w:kern w:val="2"/>
          <w:sz w:val="21"/>
          <w:szCs w:val="21"/>
        </w:rPr>
        <w:t>3 klx</w:t>
      </w:r>
      <w:r>
        <w:rPr>
          <w:rFonts w:hint="eastAsia" w:asciiTheme="minorEastAsia" w:hAnsiTheme="minorEastAsia" w:eastAsiaTheme="minorEastAsia" w:cstheme="minorEastAsia"/>
          <w:kern w:val="2"/>
          <w:sz w:val="21"/>
          <w:szCs w:val="21"/>
        </w:rPr>
        <w:t>时，相同时间内，等面积的</w:t>
      </w:r>
      <w:r>
        <w:rPr>
          <w:rFonts w:hint="eastAsia" w:asciiTheme="minorEastAsia" w:hAnsiTheme="minorEastAsia" w:eastAsiaTheme="minorEastAsia" w:cstheme="minorEastAsia"/>
          <w:kern w:val="2"/>
          <w:sz w:val="21"/>
          <w:szCs w:val="21"/>
        </w:rPr>
        <w:t>E</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F</w:t>
      </w:r>
      <w:r>
        <w:rPr>
          <w:rFonts w:hint="eastAsia" w:asciiTheme="minorEastAsia" w:hAnsiTheme="minorEastAsia" w:eastAsiaTheme="minorEastAsia" w:cstheme="minorEastAsia"/>
          <w:kern w:val="2"/>
          <w:sz w:val="21"/>
          <w:szCs w:val="21"/>
        </w:rPr>
        <w:t>两组叶片合成葡萄糖的质量之比为</w:t>
      </w:r>
      <w:r>
        <w:rPr>
          <w:rFonts w:hint="eastAsia" w:asciiTheme="minorEastAsia" w:hAnsiTheme="minorEastAsia" w:eastAsiaTheme="minorEastAsia" w:cstheme="minorEastAsia"/>
          <w:kern w:val="2"/>
          <w:sz w:val="21"/>
          <w:szCs w:val="21"/>
        </w:rPr>
        <w:t>________</w:t>
      </w:r>
      <w:r>
        <w:rPr>
          <w:rFonts w:hint="eastAsia" w:asciiTheme="minorEastAsia" w:hAnsiTheme="minorEastAsia" w:eastAsiaTheme="minorEastAsia" w:cstheme="minorEastAsia"/>
          <w:kern w:val="2"/>
          <w:sz w:val="21"/>
          <w:szCs w:val="21"/>
        </w:rPr>
        <w:t>。光照强度为</w:t>
      </w:r>
      <w:r>
        <w:rPr>
          <w:rFonts w:hint="eastAsia" w:asciiTheme="minorEastAsia" w:hAnsiTheme="minorEastAsia" w:eastAsiaTheme="minorEastAsia" w:cstheme="minorEastAsia"/>
          <w:kern w:val="2"/>
          <w:sz w:val="21"/>
          <w:szCs w:val="21"/>
        </w:rPr>
        <w:t>8 klx</w:t>
      </w:r>
      <w:r>
        <w:rPr>
          <w:rFonts w:hint="eastAsia" w:asciiTheme="minorEastAsia" w:hAnsiTheme="minorEastAsia" w:eastAsiaTheme="minorEastAsia" w:cstheme="minorEastAsia"/>
          <w:kern w:val="2"/>
          <w:sz w:val="21"/>
          <w:szCs w:val="21"/>
        </w:rPr>
        <w:t>时，</w:t>
      </w:r>
      <w:r>
        <w:rPr>
          <w:rFonts w:hint="eastAsia" w:asciiTheme="minorEastAsia" w:hAnsiTheme="minorEastAsia" w:eastAsiaTheme="minorEastAsia" w:cstheme="minorEastAsia"/>
          <w:kern w:val="2"/>
          <w:sz w:val="21"/>
          <w:szCs w:val="21"/>
        </w:rPr>
        <w:t>F</w:t>
      </w:r>
      <w:r>
        <w:rPr>
          <w:rFonts w:hint="eastAsia" w:asciiTheme="minorEastAsia" w:hAnsiTheme="minorEastAsia" w:eastAsiaTheme="minorEastAsia" w:cstheme="minorEastAsia"/>
          <w:kern w:val="2"/>
          <w:sz w:val="21"/>
          <w:szCs w:val="21"/>
        </w:rPr>
        <w:t>组叶片的光合作用速率小于</w:t>
      </w:r>
      <w:r>
        <w:rPr>
          <w:rFonts w:hint="eastAsia" w:asciiTheme="minorEastAsia" w:hAnsiTheme="minorEastAsia" w:eastAsiaTheme="minorEastAsia" w:cstheme="minorEastAsia"/>
          <w:kern w:val="2"/>
          <w:sz w:val="21"/>
          <w:szCs w:val="21"/>
        </w:rPr>
        <w:t>E</w:t>
      </w:r>
      <w:r>
        <w:rPr>
          <w:rFonts w:hint="eastAsia" w:asciiTheme="minorEastAsia" w:hAnsiTheme="minorEastAsia" w:eastAsiaTheme="minorEastAsia" w:cstheme="minorEastAsia"/>
          <w:kern w:val="2"/>
          <w:sz w:val="21"/>
          <w:szCs w:val="21"/>
        </w:rPr>
        <w:t>组的，主要限制因素有</w:t>
      </w:r>
      <w:r>
        <w:rPr>
          <w:rFonts w:hint="eastAsia" w:asciiTheme="minorEastAsia" w:hAnsiTheme="minorEastAsia" w:eastAsiaTheme="minorEastAsia" w:cstheme="minorEastAsia"/>
          <w:kern w:val="2"/>
          <w:sz w:val="21"/>
          <w:szCs w:val="21"/>
        </w:rPr>
        <w:t>_____________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若给植物只提供含</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的</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，一段时间后，植物周围空气中出现了</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，请用文字或图解简要说明该现象的原因：</w:t>
      </w:r>
      <w:r>
        <w:rPr>
          <w:rFonts w:hint="eastAsia" w:asciiTheme="minorEastAsia" w:hAnsiTheme="minorEastAsia" w:eastAsiaTheme="minorEastAsia" w:cstheme="minorEastAsia"/>
          <w:kern w:val="2"/>
          <w:sz w:val="21"/>
          <w:szCs w:val="21"/>
        </w:rPr>
        <w:t>____________</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解析 </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据图甲可知该图表示暗反应，发生在叶绿体基质；</w:t>
      </w:r>
      <w:r>
        <w:rPr>
          <w:rFonts w:hint="eastAsia" w:asciiTheme="minorEastAsia" w:hAnsiTheme="minorEastAsia" w:eastAsiaTheme="minorEastAsia" w:cstheme="minorEastAsia"/>
          <w:kern w:val="2"/>
          <w:sz w:val="21"/>
          <w:szCs w:val="21"/>
        </w:rPr>
        <w:t>A</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B</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分别是</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bscript"/>
        </w:rPr>
        <w:t>5</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为暗反应中的还原剂。</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由图乙可知，</w:t>
      </w:r>
      <w:r>
        <w:rPr>
          <w:rFonts w:hint="eastAsia" w:asciiTheme="minorEastAsia" w:hAnsiTheme="minorEastAsia" w:eastAsiaTheme="minorEastAsia" w:cstheme="minorEastAsia"/>
          <w:kern w:val="2"/>
          <w:sz w:val="21"/>
          <w:szCs w:val="21"/>
        </w:rPr>
        <w:t>E</w:t>
      </w:r>
      <w:r>
        <w:rPr>
          <w:rFonts w:hint="eastAsia" w:asciiTheme="minorEastAsia" w:hAnsiTheme="minorEastAsia" w:eastAsiaTheme="minorEastAsia" w:cstheme="minorEastAsia"/>
          <w:kern w:val="2"/>
          <w:sz w:val="21"/>
          <w:szCs w:val="21"/>
        </w:rPr>
        <w:t>组呼吸作用强度大于</w:t>
      </w:r>
      <w:r>
        <w:rPr>
          <w:rFonts w:hint="eastAsia" w:asciiTheme="minorEastAsia" w:hAnsiTheme="minorEastAsia" w:eastAsiaTheme="minorEastAsia" w:cstheme="minorEastAsia"/>
          <w:kern w:val="2"/>
          <w:sz w:val="21"/>
          <w:szCs w:val="21"/>
        </w:rPr>
        <w:t>F</w:t>
      </w:r>
      <w:r>
        <w:rPr>
          <w:rFonts w:hint="eastAsia" w:asciiTheme="minorEastAsia" w:hAnsiTheme="minorEastAsia" w:eastAsiaTheme="minorEastAsia" w:cstheme="minorEastAsia"/>
          <w:kern w:val="2"/>
          <w:sz w:val="21"/>
          <w:szCs w:val="21"/>
        </w:rPr>
        <w:t>组，所以</w:t>
      </w:r>
      <w:r>
        <w:rPr>
          <w:rFonts w:hint="eastAsia" w:asciiTheme="minorEastAsia" w:hAnsiTheme="minorEastAsia" w:eastAsiaTheme="minorEastAsia" w:cstheme="minorEastAsia"/>
          <w:kern w:val="2"/>
          <w:sz w:val="21"/>
          <w:szCs w:val="21"/>
        </w:rPr>
        <w:t>E</w:t>
      </w:r>
      <w:r>
        <w:rPr>
          <w:rFonts w:hint="eastAsia" w:asciiTheme="minorEastAsia" w:hAnsiTheme="minorEastAsia" w:eastAsiaTheme="minorEastAsia" w:cstheme="minorEastAsia"/>
          <w:kern w:val="2"/>
          <w:sz w:val="21"/>
          <w:szCs w:val="21"/>
        </w:rPr>
        <w:t>组代表幼叶。光照强度为</w:t>
      </w:r>
      <w:r>
        <w:rPr>
          <w:rFonts w:hint="eastAsia" w:asciiTheme="minorEastAsia" w:hAnsiTheme="minorEastAsia" w:eastAsiaTheme="minorEastAsia" w:cstheme="minorEastAsia"/>
          <w:kern w:val="2"/>
          <w:sz w:val="21"/>
          <w:szCs w:val="21"/>
        </w:rPr>
        <w:t>0 klx</w:t>
      </w:r>
      <w:r>
        <w:rPr>
          <w:rFonts w:hint="eastAsia" w:asciiTheme="minorEastAsia" w:hAnsiTheme="minorEastAsia" w:eastAsiaTheme="minorEastAsia" w:cstheme="minorEastAsia"/>
          <w:kern w:val="2"/>
          <w:sz w:val="21"/>
          <w:szCs w:val="21"/>
        </w:rPr>
        <w:t>时，叶片可以通过呼吸作用产生的</w:t>
      </w: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kern w:val="2"/>
          <w:sz w:val="21"/>
          <w:szCs w:val="21"/>
        </w:rPr>
        <w:t>，其场所有细胞质基质、线粒体基质。</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由于计算的是比值，因此可不用转换成葡萄糖的质量，而用二氧化碳的消耗总量代替。时间设定为</w:t>
      </w:r>
      <w:r>
        <w:rPr>
          <w:rFonts w:hint="eastAsia" w:asciiTheme="minorEastAsia" w:hAnsiTheme="minorEastAsia" w:eastAsiaTheme="minorEastAsia" w:cstheme="minorEastAsia"/>
          <w:kern w:val="2"/>
          <w:sz w:val="21"/>
          <w:szCs w:val="21"/>
        </w:rPr>
        <w:t>1 h</w:t>
      </w:r>
      <w:r>
        <w:rPr>
          <w:rFonts w:hint="eastAsia" w:asciiTheme="minorEastAsia" w:hAnsiTheme="minorEastAsia" w:eastAsiaTheme="minorEastAsia" w:cstheme="minorEastAsia"/>
          <w:kern w:val="2"/>
          <w:sz w:val="21"/>
          <w:szCs w:val="21"/>
        </w:rPr>
        <w:t>，面积设定为</w:t>
      </w:r>
      <w:r>
        <w:rPr>
          <w:rFonts w:hint="eastAsia" w:asciiTheme="minorEastAsia" w:hAnsiTheme="minorEastAsia" w:eastAsiaTheme="minorEastAsia" w:cstheme="minorEastAsia"/>
          <w:kern w:val="2"/>
          <w:sz w:val="21"/>
          <w:szCs w:val="21"/>
        </w:rPr>
        <w:t>100 cm</w:t>
      </w:r>
      <w:r>
        <w:rPr>
          <w:rFonts w:hint="eastAsia" w:asciiTheme="minorEastAsia" w:hAnsiTheme="minorEastAsia" w:eastAsiaTheme="minorEastAsia" w:cstheme="minorEastAsia"/>
          <w:kern w:val="2"/>
          <w:sz w:val="21"/>
          <w:szCs w:val="21"/>
          <w:vertAlign w:val="superscript"/>
        </w:rPr>
        <w:t>2</w:t>
      </w:r>
      <w:r>
        <w:rPr>
          <w:rFonts w:hint="eastAsia" w:asciiTheme="minorEastAsia" w:hAnsiTheme="minorEastAsia" w:eastAsiaTheme="minorEastAsia" w:cstheme="minorEastAsia"/>
          <w:kern w:val="2"/>
          <w:sz w:val="21"/>
          <w:szCs w:val="21"/>
        </w:rPr>
        <w:t>，因此光照强度为</w:t>
      </w:r>
      <w:r>
        <w:rPr>
          <w:rFonts w:hint="eastAsia" w:asciiTheme="minorEastAsia" w:hAnsiTheme="minorEastAsia" w:eastAsiaTheme="minorEastAsia" w:cstheme="minorEastAsia"/>
          <w:kern w:val="2"/>
          <w:sz w:val="21"/>
          <w:szCs w:val="21"/>
        </w:rPr>
        <w:t>3 klx</w:t>
      </w:r>
      <w:r>
        <w:rPr>
          <w:rFonts w:hint="eastAsia" w:asciiTheme="minorEastAsia" w:hAnsiTheme="minorEastAsia" w:eastAsiaTheme="minorEastAsia" w:cstheme="minorEastAsia"/>
          <w:kern w:val="2"/>
          <w:sz w:val="21"/>
          <w:szCs w:val="21"/>
        </w:rPr>
        <w:t>时，</w:t>
      </w:r>
      <w:r>
        <w:rPr>
          <w:rFonts w:hint="eastAsia" w:asciiTheme="minorEastAsia" w:hAnsiTheme="minorEastAsia" w:eastAsiaTheme="minorEastAsia" w:cstheme="minorEastAsia"/>
          <w:kern w:val="2"/>
          <w:sz w:val="21"/>
          <w:szCs w:val="21"/>
        </w:rPr>
        <w:t>1 h100 cm</w:t>
      </w:r>
      <w:r>
        <w:rPr>
          <w:rFonts w:hint="eastAsia" w:asciiTheme="minorEastAsia" w:hAnsiTheme="minorEastAsia" w:eastAsiaTheme="minorEastAsia" w:cstheme="minorEastAsia"/>
          <w:kern w:val="2"/>
          <w:sz w:val="21"/>
          <w:szCs w:val="21"/>
          <w:vertAlign w:val="superscript"/>
        </w:rPr>
        <w:t>2</w:t>
      </w:r>
      <w:r>
        <w:rPr>
          <w:rFonts w:hint="eastAsia" w:asciiTheme="minorEastAsia" w:hAnsiTheme="minorEastAsia" w:eastAsiaTheme="minorEastAsia" w:cstheme="minorEastAsia"/>
          <w:kern w:val="2"/>
          <w:sz w:val="21"/>
          <w:szCs w:val="21"/>
        </w:rPr>
        <w:t>，的</w:t>
      </w:r>
      <w:r>
        <w:rPr>
          <w:rFonts w:hint="eastAsia" w:asciiTheme="minorEastAsia" w:hAnsiTheme="minorEastAsia" w:eastAsiaTheme="minorEastAsia" w:cstheme="minorEastAsia"/>
          <w:kern w:val="2"/>
          <w:sz w:val="21"/>
          <w:szCs w:val="21"/>
        </w:rPr>
        <w:t>E</w:t>
      </w:r>
      <w:r>
        <w:rPr>
          <w:rFonts w:hint="eastAsia" w:asciiTheme="minorEastAsia" w:hAnsiTheme="minorEastAsia" w:eastAsiaTheme="minorEastAsia" w:cstheme="minorEastAsia"/>
          <w:kern w:val="2"/>
          <w:sz w:val="21"/>
          <w:szCs w:val="21"/>
        </w:rPr>
        <w:t>组叶片消耗的二氧化碳总量为</w:t>
      </w:r>
      <w:r>
        <w:rPr>
          <w:rFonts w:hint="eastAsia" w:asciiTheme="minorEastAsia" w:hAnsiTheme="minorEastAsia" w:eastAsiaTheme="minorEastAsia" w:cstheme="minorEastAsia"/>
          <w:kern w:val="2"/>
          <w:sz w:val="21"/>
          <w:szCs w:val="21"/>
        </w:rPr>
        <w:t>20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10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30(mg)</w:t>
      </w:r>
      <w:r>
        <w:rPr>
          <w:rFonts w:hint="eastAsia" w:asciiTheme="minorEastAsia" w:hAnsiTheme="minorEastAsia" w:eastAsiaTheme="minorEastAsia" w:cstheme="minorEastAsia"/>
          <w:kern w:val="2"/>
          <w:sz w:val="21"/>
          <w:szCs w:val="21"/>
        </w:rPr>
        <w:t>同样情况下</w:t>
      </w:r>
      <w:r>
        <w:rPr>
          <w:rFonts w:hint="eastAsia" w:asciiTheme="minorEastAsia" w:hAnsiTheme="minorEastAsia" w:eastAsiaTheme="minorEastAsia" w:cstheme="minorEastAsia"/>
          <w:kern w:val="2"/>
          <w:sz w:val="21"/>
          <w:szCs w:val="21"/>
        </w:rPr>
        <w:t>F</w:t>
      </w:r>
      <w:r>
        <w:rPr>
          <w:rFonts w:hint="eastAsia" w:asciiTheme="minorEastAsia" w:hAnsiTheme="minorEastAsia" w:eastAsiaTheme="minorEastAsia" w:cstheme="minorEastAsia"/>
          <w:kern w:val="2"/>
          <w:sz w:val="21"/>
          <w:szCs w:val="21"/>
        </w:rPr>
        <w:t>组叶片消耗的二氧化碳总量为</w:t>
      </w:r>
      <w:r>
        <w:rPr>
          <w:rFonts w:hint="eastAsia" w:asciiTheme="minorEastAsia" w:hAnsiTheme="minorEastAsia" w:eastAsiaTheme="minorEastAsia" w:cstheme="minorEastAsia"/>
          <w:kern w:val="2"/>
          <w:sz w:val="21"/>
          <w:szCs w:val="21"/>
        </w:rPr>
        <w:t>10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10</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20(mg)</w:t>
      </w:r>
      <w:r>
        <w:rPr>
          <w:rFonts w:hint="eastAsia" w:asciiTheme="minorEastAsia" w:hAnsiTheme="minorEastAsia" w:eastAsiaTheme="minorEastAsia" w:cstheme="minorEastAsia"/>
          <w:kern w:val="2"/>
          <w:sz w:val="21"/>
          <w:szCs w:val="21"/>
        </w:rPr>
        <w:t>，因此合成葡萄糖的质量之比为</w:t>
      </w:r>
      <w:r>
        <w:rPr>
          <w:rFonts w:hint="eastAsia" w:asciiTheme="minorEastAsia" w:hAnsiTheme="minorEastAsia" w:eastAsiaTheme="minorEastAsia" w:cstheme="minorEastAsia"/>
          <w:kern w:val="2"/>
          <w:sz w:val="21"/>
          <w:szCs w:val="21"/>
        </w:rPr>
        <w:t>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(4)</w:t>
      </w:r>
      <w:r>
        <w:rPr>
          <w:rFonts w:hint="eastAsia" w:asciiTheme="minorEastAsia" w:hAnsiTheme="minorEastAsia" w:eastAsiaTheme="minorEastAsia" w:cstheme="minorEastAsia"/>
          <w:kern w:val="2"/>
          <w:sz w:val="21"/>
          <w:szCs w:val="21"/>
        </w:rPr>
        <w:t>若给植物只提供含</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的</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参与光合作用的暗反应，其中的</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进入葡萄糖，含</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的葡萄糖经呼吸作用产生的水分子中也含</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，这样的水分子再参与光合作用被水解，产生的氧气就含有</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 xml:space="preserve">答案 </w:t>
      </w:r>
      <w:r>
        <w:rPr>
          <w:rFonts w:hint="eastAsia" w:asciiTheme="minorEastAsia" w:hAnsiTheme="minorEastAsia" w:eastAsiaTheme="minorEastAsia" w:cstheme="minorEastAsia"/>
          <w:kern w:val="2"/>
          <w:sz w:val="21"/>
          <w:szCs w:val="21"/>
        </w:rPr>
        <w:t>(1)</w:t>
      </w:r>
      <w:r>
        <w:rPr>
          <w:rFonts w:hint="eastAsia" w:asciiTheme="minorEastAsia" w:hAnsiTheme="minorEastAsia" w:eastAsiaTheme="minorEastAsia" w:cstheme="minorEastAsia"/>
          <w:kern w:val="2"/>
          <w:sz w:val="21"/>
          <w:szCs w:val="21"/>
        </w:rPr>
        <w:t xml:space="preserve">叶绿体基质 作还原剂 </w:t>
      </w:r>
      <w:r>
        <w:rPr>
          <w:rFonts w:hint="eastAsia" w:asciiTheme="minorEastAsia" w:hAnsiTheme="minorEastAsia" w:eastAsiaTheme="minorEastAsia" w:cstheme="minorEastAsia"/>
          <w:kern w:val="2"/>
          <w:sz w:val="21"/>
          <w:szCs w:val="21"/>
        </w:rPr>
        <w:t>C</w:t>
      </w:r>
      <w:r>
        <w:rPr>
          <w:rFonts w:hint="eastAsia" w:asciiTheme="minorEastAsia" w:hAnsiTheme="minorEastAsia" w:eastAsiaTheme="minorEastAsia" w:cstheme="minorEastAsia"/>
          <w:kern w:val="2"/>
          <w:sz w:val="21"/>
          <w:szCs w:val="21"/>
        </w:rPr>
        <w:t xml:space="preserve"> </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 xml:space="preserve">幼叶 细胞质基质、线粒体基质 </w:t>
      </w:r>
      <w:r>
        <w:rPr>
          <w:rFonts w:hint="eastAsia" w:asciiTheme="minorEastAsia" w:hAnsiTheme="minorEastAsia" w:eastAsiaTheme="minorEastAsia" w:cstheme="minorEastAsia"/>
          <w:kern w:val="2"/>
          <w:sz w:val="21"/>
          <w:szCs w:val="21"/>
        </w:rPr>
        <w:t>(3)3</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rPr>
        <w:t>2</w:t>
      </w:r>
      <w:r>
        <w:rPr>
          <w:rFonts w:hint="eastAsia" w:asciiTheme="minorEastAsia" w:hAnsiTheme="minorEastAsia" w:eastAsiaTheme="minorEastAsia" w:cstheme="minorEastAsia"/>
          <w:kern w:val="2"/>
          <w:sz w:val="21"/>
          <w:szCs w:val="21"/>
        </w:rPr>
        <w:t xml:space="preserve"> 叶绿体中色素的含量、光合作用相关酶的含量 </w:t>
      </w:r>
      <w:r>
        <w:rPr>
          <w:rFonts w:hint="eastAsia" w:asciiTheme="minorEastAsia" w:hAnsiTheme="minorEastAsia" w:eastAsiaTheme="minorEastAsia" w:cstheme="minorEastAsia"/>
          <w:kern w:val="2"/>
          <w:sz w:val="21"/>
          <w:szCs w:val="21"/>
        </w:rPr>
        <w:t>(4)C</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r>
        <w:rPr>
          <w:rFonts w:hint="eastAsia" w:asciiTheme="minorEastAsia" w:hAnsiTheme="minorEastAsia" w:eastAsiaTheme="minorEastAsia" w:cstheme="minorEastAsia"/>
          <w:kern w:val="2"/>
          <w:sz w:val="21"/>
          <w:szCs w:val="21"/>
        </w:rPr>
        <w:t>→</w:t>
      </w:r>
    </w:p>
    <w:p>
      <w:pPr>
        <w:pStyle w:val="4"/>
        <w:keepNext w:val="0"/>
        <w:keepLines w:val="0"/>
        <w:widowControl/>
        <w:suppressLineNumbers w:val="0"/>
        <w:snapToGrid w:val="0"/>
        <w:spacing w:before="0" w:beforeAutospacing="0" w:after="0" w:afterAutospacing="0" w:line="360" w:lineRule="auto"/>
        <w:ind w:left="359" w:right="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rPr>
        <w:t>H</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 jc0 \* "Font:Times New Roman" \* hps10 \o(\s\up 9(</w:instrText>
      </w:r>
      <w:r>
        <w:rPr>
          <w:rFonts w:hint="eastAsia" w:asciiTheme="minorEastAsia" w:hAnsiTheme="minorEastAsia" w:eastAsiaTheme="minorEastAsia" w:cstheme="minorEastAsia"/>
          <w:sz w:val="21"/>
          <w:szCs w:val="21"/>
        </w:rPr>
        <w:instrText xml:space="preserve">18</w:instrText>
      </w:r>
      <w:r>
        <w:rPr>
          <w:rFonts w:hint="eastAsia" w:asciiTheme="minorEastAsia" w:hAnsiTheme="minorEastAsia" w:eastAsiaTheme="minorEastAsia" w:cstheme="minorEastAsia"/>
          <w:sz w:val="21"/>
          <w:szCs w:val="21"/>
        </w:rPr>
        <w:instrText xml:space="preserve">),2)</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rPr>
        <w:t>→</w:t>
      </w:r>
      <w:r>
        <w:rPr>
          <w:rFonts w:hint="eastAsia" w:asciiTheme="minorEastAsia" w:hAnsiTheme="minorEastAsia" w:eastAsiaTheme="minorEastAsia" w:cstheme="minorEastAsia"/>
          <w:kern w:val="2"/>
          <w:sz w:val="21"/>
          <w:szCs w:val="21"/>
          <w:vertAlign w:val="superscript"/>
        </w:rPr>
        <w:t>18</w:t>
      </w:r>
      <w:r>
        <w:rPr>
          <w:rFonts w:hint="eastAsia" w:asciiTheme="minorEastAsia" w:hAnsiTheme="minorEastAsia" w:eastAsiaTheme="minorEastAsia" w:cstheme="minorEastAsia"/>
          <w:kern w:val="2"/>
          <w:sz w:val="21"/>
          <w:szCs w:val="21"/>
        </w:rPr>
        <w:t>O</w:t>
      </w:r>
      <w:r>
        <w:rPr>
          <w:rFonts w:hint="eastAsia" w:asciiTheme="minorEastAsia" w:hAnsiTheme="minorEastAsia" w:eastAsiaTheme="minorEastAsia" w:cstheme="minorEastAsia"/>
          <w:kern w:val="2"/>
          <w:sz w:val="21"/>
          <w:szCs w:val="21"/>
          <w:vertAlign w:val="subscript"/>
        </w:rPr>
        <w:t>2</w:t>
      </w:r>
    </w:p>
    <w:p>
      <w:pPr>
        <w:pStyle w:val="4"/>
        <w:keepNext w:val="0"/>
        <w:keepLines w:val="0"/>
        <w:widowControl/>
        <w:suppressLineNumbers w:val="0"/>
        <w:snapToGrid w:val="0"/>
        <w:spacing w:before="0" w:beforeAutospacing="0" w:after="0" w:afterAutospacing="0" w:line="360" w:lineRule="auto"/>
        <w:ind w:left="540" w:right="0"/>
        <w:rPr>
          <w:rFonts w:hint="eastAsia" w:asciiTheme="minorEastAsia" w:hAnsiTheme="minorEastAsia" w:eastAsiaTheme="minorEastAsia" w:cs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新魏">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方正超大字符集">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66BA7"/>
    <w:multiLevelType w:val="singleLevel"/>
    <w:tmpl w:val="74066BA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3662B"/>
    <w:rsid w:val="1603432D"/>
    <w:rsid w:val="1DBD2B90"/>
    <w:rsid w:val="2B23662B"/>
    <w:rsid w:val="4A1705DD"/>
    <w:rsid w:val="63E92DAB"/>
    <w:rsid w:val="75273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rPr>
  </w:style>
  <w:style w:type="character" w:styleId="7">
    <w:name w:val="page number"/>
    <w:basedOn w:val="6"/>
    <w:qFormat/>
    <w:uiPriority w:val="0"/>
  </w:style>
  <w:style w:type="paragraph" w:customStyle="1" w:styleId="8">
    <w:name w:val="纯文本_0"/>
    <w:basedOn w:val="9"/>
    <w:qFormat/>
    <w:uiPriority w:val="0"/>
    <w:rPr>
      <w:rFonts w:ascii="宋体" w:hAnsi="Courier New" w:cs="Courier New"/>
      <w:szCs w:val="21"/>
    </w:rPr>
  </w:style>
  <w:style w:type="paragraph" w:customStyle="1" w:styleId="9">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2019-09-30T03:21:00Z</dcterms:created>
  <dc:creator>WPS_1521775732</dc:creator>
  <cp:lastModifiedBy>WPS_1521775732</cp:lastModifiedBy>
  <dcterms:modified xsi:type="dcterms:W3CDTF">2019-09-30T03:49:16Z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