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84" w:rsidRDefault="00A75F29">
      <w:pPr>
        <w:ind w:right="420"/>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2</w:t>
      </w:r>
    </w:p>
    <w:p w:rsidR="008F5B84" w:rsidRDefault="00A75F29" w:rsidP="005868B7">
      <w:pPr>
        <w:snapToGrid w:val="0"/>
        <w:spacing w:beforeLines="50" w:before="286" w:line="56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专业技术人员资格考试报名证明事项</w:t>
      </w:r>
      <w:bookmarkStart w:id="0" w:name="_GoBack"/>
      <w:bookmarkEnd w:id="0"/>
    </w:p>
    <w:p w:rsidR="008F5B84" w:rsidRDefault="00A75F29" w:rsidP="005868B7">
      <w:pPr>
        <w:snapToGrid w:val="0"/>
        <w:spacing w:afterLines="50" w:after="286" w:line="56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告知承诺制告知书</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一、按照《司法部关于印发开展证明事项告知承诺制试点工作方案的通知》（司发通〔</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54</w:t>
      </w:r>
      <w:r>
        <w:rPr>
          <w:rFonts w:ascii="仿宋_GB2312" w:hAnsi="仿宋_GB2312" w:cs="仿宋_GB2312" w:hint="eastAsia"/>
          <w:szCs w:val="32"/>
        </w:rPr>
        <w:t>号）和《人力资源社会保障部办公厅关于印发</w:t>
      </w:r>
      <w:r>
        <w:rPr>
          <w:rFonts w:ascii="仿宋_GB2312" w:hAnsi="仿宋_GB2312" w:cs="仿宋_GB2312" w:hint="eastAsia"/>
          <w:szCs w:val="32"/>
        </w:rPr>
        <w:t>&lt;</w:t>
      </w:r>
      <w:r>
        <w:rPr>
          <w:rFonts w:ascii="仿宋_GB2312" w:hAnsi="仿宋_GB2312" w:cs="仿宋_GB2312" w:hint="eastAsia"/>
          <w:szCs w:val="32"/>
        </w:rPr>
        <w:t>人力资源社会保障系统开展证明事项告知承诺制试点工作实施方案</w:t>
      </w:r>
      <w:r>
        <w:rPr>
          <w:rFonts w:ascii="仿宋_GB2312" w:hAnsi="仿宋_GB2312" w:cs="仿宋_GB2312" w:hint="eastAsia"/>
          <w:szCs w:val="32"/>
        </w:rPr>
        <w:t>&gt;</w:t>
      </w:r>
      <w:r>
        <w:rPr>
          <w:rFonts w:ascii="仿宋_GB2312" w:hAnsi="仿宋_GB2312" w:cs="仿宋_GB2312" w:hint="eastAsia"/>
          <w:szCs w:val="32"/>
        </w:rPr>
        <w:t>的通知》（人社厅发〔</w:t>
      </w:r>
      <w:r>
        <w:rPr>
          <w:rFonts w:ascii="仿宋_GB2312" w:hAnsi="仿宋_GB2312" w:cs="仿宋_GB2312" w:hint="eastAsia"/>
          <w:szCs w:val="32"/>
        </w:rPr>
        <w:t>2019</w:t>
      </w:r>
      <w:r>
        <w:rPr>
          <w:rFonts w:ascii="仿宋_GB2312" w:hAnsi="仿宋_GB2312" w:cs="仿宋_GB2312" w:hint="eastAsia"/>
          <w:szCs w:val="32"/>
        </w:rPr>
        <w:t>〕</w:t>
      </w:r>
      <w:r>
        <w:rPr>
          <w:rFonts w:ascii="仿宋_GB2312" w:hAnsi="仿宋_GB2312" w:cs="仿宋_GB2312" w:hint="eastAsia"/>
          <w:szCs w:val="32"/>
        </w:rPr>
        <w:t>71</w:t>
      </w:r>
      <w:r>
        <w:rPr>
          <w:rFonts w:ascii="仿宋_GB2312" w:hAnsi="仿宋_GB2312" w:cs="仿宋_GB2312" w:hint="eastAsia"/>
          <w:szCs w:val="32"/>
        </w:rPr>
        <w:t>号）要求，本考试报名证明事项实行告知承诺制。</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二、报考人员须认真阅读并知晓《报考须知》，以及本考试相关职业资格制度规定和考试实施办法中关于考试报名条件的规定，报名时有义务如实提交本人相关信息，并签署《专业技术人员资格考试报名证明事项告知承诺制报考承诺书》（电子文本），不允许代为承诺。</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四、成绩合格、</w:t>
      </w:r>
      <w:r>
        <w:rPr>
          <w:rFonts w:ascii="仿宋_GB2312" w:hAnsi="仿宋_GB2312" w:cs="仿宋_GB2312" w:hint="eastAsia"/>
          <w:szCs w:val="32"/>
        </w:rPr>
        <w:t>拟取得资格证书人员，由人事考试机构和考试行业主管部门在门户网站上进行公示，接受社会监督举报。</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五、在专业技术人员资格考试中有违纪违规行为被记入专业</w:t>
      </w:r>
      <w:r>
        <w:rPr>
          <w:rFonts w:ascii="仿宋_GB2312" w:hAnsi="仿宋_GB2312" w:cs="仿宋_GB2312" w:hint="eastAsia"/>
          <w:szCs w:val="32"/>
        </w:rPr>
        <w:lastRenderedPageBreak/>
        <w:t>技术人员资格考试诚信档案库且在记录期内的报考人员，不适用告知承诺制。上述报考人员须按《报考须知》中报名地资格审核部门（机构）的规定办理报考相关事项。</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w:t>
      </w:r>
      <w:r>
        <w:rPr>
          <w:rFonts w:ascii="仿宋_GB2312" w:hAnsi="仿宋_GB2312" w:cs="仿宋_GB2312" w:hint="eastAsia"/>
          <w:szCs w:val="32"/>
        </w:rPr>
        <w:t>严重违纪违规行为的，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pStyle w:val="a4"/>
        <w:ind w:firstLine="645"/>
        <w:rPr>
          <w:rFonts w:ascii="仿宋_GB2312" w:hAnsi="仿宋_GB2312" w:cs="仿宋_GB2312"/>
          <w:szCs w:val="32"/>
        </w:rPr>
      </w:pPr>
    </w:p>
    <w:p w:rsidR="008F5B84" w:rsidRDefault="008F5B84">
      <w:pPr>
        <w:spacing w:line="600" w:lineRule="exact"/>
        <w:ind w:firstLine="550"/>
        <w:rPr>
          <w:rFonts w:ascii="仿宋_GB2312" w:hAnsi="仿宋_GB2312" w:cs="仿宋_GB2312"/>
        </w:rPr>
      </w:pPr>
    </w:p>
    <w:p w:rsidR="008F5B84" w:rsidRDefault="00A75F29">
      <w:pPr>
        <w:widowControl/>
        <w:snapToGrid w:val="0"/>
        <w:spacing w:line="600" w:lineRule="exact"/>
        <w:jc w:val="center"/>
        <w:rPr>
          <w:rFonts w:ascii="华文中宋" w:eastAsia="华文中宋" w:hAnsi="华文中宋" w:cs="华文中宋"/>
          <w:bCs/>
          <w:kern w:val="0"/>
          <w:sz w:val="36"/>
          <w:szCs w:val="36"/>
        </w:rPr>
      </w:pPr>
      <w:r>
        <w:rPr>
          <w:rFonts w:ascii="华文中宋" w:eastAsia="华文中宋" w:hAnsi="华文中宋" w:cs="华文中宋" w:hint="eastAsia"/>
          <w:bCs/>
          <w:kern w:val="0"/>
          <w:sz w:val="36"/>
          <w:szCs w:val="36"/>
        </w:rPr>
        <w:t>专业技术人员资格考试报名证明事项告知承诺制</w:t>
      </w:r>
    </w:p>
    <w:p w:rsidR="008F5B84" w:rsidRDefault="00A75F29">
      <w:pPr>
        <w:widowControl/>
        <w:snapToGrid w:val="0"/>
        <w:spacing w:line="600" w:lineRule="exact"/>
        <w:jc w:val="center"/>
        <w:rPr>
          <w:rFonts w:ascii="华文中宋" w:eastAsia="华文中宋" w:hAnsi="华文中宋" w:cs="华文中宋"/>
          <w:bCs/>
          <w:kern w:val="0"/>
          <w:sz w:val="36"/>
          <w:szCs w:val="36"/>
        </w:rPr>
      </w:pPr>
      <w:r>
        <w:rPr>
          <w:rFonts w:ascii="华文中宋" w:eastAsia="华文中宋" w:hAnsi="华文中宋" w:cs="华文中宋" w:hint="eastAsia"/>
          <w:bCs/>
          <w:kern w:val="0"/>
          <w:sz w:val="36"/>
          <w:szCs w:val="36"/>
        </w:rPr>
        <w:t>报考承诺书</w:t>
      </w:r>
    </w:p>
    <w:p w:rsidR="008F5B84" w:rsidRDefault="008F5B84">
      <w:pPr>
        <w:spacing w:line="600" w:lineRule="exact"/>
        <w:ind w:firstLine="550"/>
        <w:rPr>
          <w:rFonts w:ascii="仿宋_GB2312" w:hAnsi="仿宋_GB2312" w:cs="仿宋_GB2312"/>
        </w:rPr>
      </w:pP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本人已认真阅读《专业技术人员资格考试报名证明事项告知承诺制告知书》及相关规定，对报考人员证明义务和报考条件已充分知晓。在此本人郑重承诺：本人己经符合本考试报名条件，填报和提交的所有信息均真实、准确、完整、有效，愿意承担虚假承诺的责任，并接受相应处理。</w:t>
      </w:r>
    </w:p>
    <w:p w:rsidR="008F5B84" w:rsidRDefault="008F5B84">
      <w:pPr>
        <w:pStyle w:val="a4"/>
        <w:ind w:firstLine="645"/>
        <w:rPr>
          <w:rFonts w:ascii="仿宋_GB2312" w:hAnsi="仿宋_GB2312" w:cs="仿宋_GB2312"/>
          <w:szCs w:val="32"/>
        </w:rPr>
      </w:pP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承</w:t>
      </w:r>
      <w:r>
        <w:rPr>
          <w:rFonts w:ascii="仿宋_GB2312" w:hAnsi="仿宋_GB2312" w:cs="仿宋_GB2312" w:hint="eastAsia"/>
          <w:szCs w:val="32"/>
        </w:rPr>
        <w:t xml:space="preserve"> </w:t>
      </w:r>
      <w:r>
        <w:rPr>
          <w:rFonts w:ascii="仿宋_GB2312" w:hAnsi="仿宋_GB2312" w:cs="仿宋_GB2312" w:hint="eastAsia"/>
          <w:szCs w:val="32"/>
        </w:rPr>
        <w:t>诺</w:t>
      </w:r>
      <w:r>
        <w:rPr>
          <w:rFonts w:ascii="仿宋_GB2312" w:hAnsi="仿宋_GB2312" w:cs="仿宋_GB2312" w:hint="eastAsia"/>
          <w:szCs w:val="32"/>
        </w:rPr>
        <w:t xml:space="preserve"> </w:t>
      </w:r>
      <w:r>
        <w:rPr>
          <w:rFonts w:ascii="仿宋_GB2312" w:hAnsi="仿宋_GB2312" w:cs="仿宋_GB2312" w:hint="eastAsia"/>
          <w:szCs w:val="32"/>
        </w:rPr>
        <w:t>人：</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承诺人身份证件号：</w:t>
      </w:r>
    </w:p>
    <w:p w:rsidR="008F5B84" w:rsidRDefault="00A75F29">
      <w:pPr>
        <w:pStyle w:val="a4"/>
        <w:ind w:firstLine="645"/>
        <w:rPr>
          <w:rFonts w:ascii="仿宋_GB2312" w:hAnsi="仿宋_GB2312" w:cs="仿宋_GB2312"/>
          <w:szCs w:val="32"/>
        </w:rPr>
      </w:pPr>
      <w:r>
        <w:rPr>
          <w:rFonts w:ascii="仿宋_GB2312" w:hAnsi="仿宋_GB2312" w:cs="仿宋_GB2312" w:hint="eastAsia"/>
          <w:szCs w:val="32"/>
        </w:rPr>
        <w:t>承诺日期：</w:t>
      </w:r>
      <w:r>
        <w:rPr>
          <w:rFonts w:ascii="仿宋_GB2312" w:hAnsi="仿宋_GB2312" w:cs="仿宋_GB2312" w:hint="eastAsia"/>
          <w:szCs w:val="32"/>
        </w:rPr>
        <w:t xml:space="preserve">     </w:t>
      </w:r>
      <w:r>
        <w:rPr>
          <w:rFonts w:ascii="仿宋_GB2312" w:hAnsi="仿宋_GB2312" w:cs="仿宋_GB2312" w:hint="eastAsia"/>
          <w:szCs w:val="32"/>
        </w:rPr>
        <w:t>年</w:t>
      </w:r>
      <w:r>
        <w:rPr>
          <w:rFonts w:ascii="仿宋_GB2312" w:hAnsi="仿宋_GB2312" w:cs="仿宋_GB2312" w:hint="eastAsia"/>
          <w:szCs w:val="32"/>
        </w:rPr>
        <w:t xml:space="preserve">  </w:t>
      </w:r>
      <w:r>
        <w:rPr>
          <w:rFonts w:ascii="仿宋_GB2312" w:hAnsi="仿宋_GB2312" w:cs="仿宋_GB2312" w:hint="eastAsia"/>
          <w:szCs w:val="32"/>
        </w:rPr>
        <w:t>月</w:t>
      </w:r>
      <w:r>
        <w:rPr>
          <w:rFonts w:ascii="仿宋_GB2312" w:hAnsi="仿宋_GB2312" w:cs="仿宋_GB2312" w:hint="eastAsia"/>
          <w:szCs w:val="32"/>
        </w:rPr>
        <w:t xml:space="preserve">  </w:t>
      </w:r>
      <w:r>
        <w:rPr>
          <w:rFonts w:ascii="仿宋_GB2312" w:hAnsi="仿宋_GB2312" w:cs="仿宋_GB2312" w:hint="eastAsia"/>
          <w:szCs w:val="32"/>
        </w:rPr>
        <w:t>日</w:t>
      </w:r>
    </w:p>
    <w:p w:rsidR="008F5B84" w:rsidRDefault="008F5B84">
      <w:pPr>
        <w:pStyle w:val="a4"/>
        <w:ind w:firstLine="645"/>
        <w:rPr>
          <w:rFonts w:ascii="仿宋_GB2312" w:hAnsi="仿宋_GB2312" w:cs="仿宋_GB2312"/>
          <w:szCs w:val="32"/>
        </w:rPr>
      </w:pPr>
    </w:p>
    <w:p w:rsidR="008F5B84" w:rsidRDefault="008F5B84">
      <w:pPr>
        <w:spacing w:line="600" w:lineRule="exact"/>
        <w:ind w:firstLine="550"/>
        <w:rPr>
          <w:rFonts w:ascii="仿宋_GB2312" w:hAnsi="仿宋_GB2312" w:cs="仿宋_GB2312"/>
        </w:rPr>
      </w:pPr>
    </w:p>
    <w:p w:rsidR="008F5B84" w:rsidRDefault="008F5B84">
      <w:pPr>
        <w:spacing w:line="600" w:lineRule="exact"/>
        <w:ind w:firstLine="550"/>
        <w:rPr>
          <w:rFonts w:ascii="仿宋_GB2312" w:hAnsi="仿宋_GB2312" w:cs="仿宋_GB2312"/>
        </w:rPr>
      </w:pPr>
    </w:p>
    <w:p w:rsidR="008F5B84" w:rsidRDefault="008F5B84">
      <w:pPr>
        <w:spacing w:line="600" w:lineRule="exact"/>
        <w:ind w:firstLine="550"/>
        <w:rPr>
          <w:rFonts w:ascii="仿宋_GB2312" w:hAnsi="仿宋_GB2312" w:cs="仿宋_GB2312"/>
        </w:rPr>
      </w:pPr>
    </w:p>
    <w:p w:rsidR="008F5B84" w:rsidRDefault="008F5B84">
      <w:pPr>
        <w:spacing w:line="600" w:lineRule="exact"/>
        <w:ind w:firstLine="550"/>
        <w:rPr>
          <w:rFonts w:ascii="仿宋_GB2312" w:hAnsi="仿宋_GB2312" w:cs="仿宋_GB2312"/>
        </w:rPr>
      </w:pPr>
    </w:p>
    <w:p w:rsidR="008F5B84" w:rsidRDefault="008F5B84">
      <w:pPr>
        <w:spacing w:line="600" w:lineRule="exact"/>
        <w:ind w:firstLine="550"/>
        <w:rPr>
          <w:rFonts w:ascii="仿宋_GB2312" w:hAnsi="仿宋_GB2312" w:cs="仿宋_GB2312"/>
        </w:rPr>
      </w:pPr>
    </w:p>
    <w:p w:rsidR="008F5B84" w:rsidRDefault="008F5B84">
      <w:pPr>
        <w:adjustRightInd w:val="0"/>
        <w:snapToGrid w:val="0"/>
        <w:spacing w:line="320" w:lineRule="exact"/>
        <w:rPr>
          <w:rFonts w:ascii="仿宋_GB2312" w:hAnsi="仿宋_GB2312" w:cs="仿宋_GB2312"/>
        </w:rPr>
      </w:pPr>
    </w:p>
    <w:sectPr w:rsidR="008F5B84">
      <w:headerReference w:type="even" r:id="rId8"/>
      <w:headerReference w:type="default" r:id="rId9"/>
      <w:footerReference w:type="even" r:id="rId10"/>
      <w:footerReference w:type="default" r:id="rId11"/>
      <w:headerReference w:type="first" r:id="rId12"/>
      <w:footerReference w:type="first" r:id="rId13"/>
      <w:type w:val="continuous"/>
      <w:pgSz w:w="11906" w:h="16838"/>
      <w:pgMar w:top="2098" w:right="1474" w:bottom="1928" w:left="1588" w:header="851" w:footer="1304" w:gutter="0"/>
      <w:cols w:space="720"/>
      <w:docGrid w:type="linesAndChars" w:linePitch="573"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29" w:rsidRDefault="00A75F29">
      <w:r>
        <w:separator/>
      </w:r>
    </w:p>
  </w:endnote>
  <w:endnote w:type="continuationSeparator" w:id="0">
    <w:p w:rsidR="00A75F29" w:rsidRDefault="00A7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小标宋简">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_GB2312">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A75F29">
    <w:pPr>
      <w:pStyle w:val="a7"/>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8F5B84" w:rsidRDefault="00A75F29">
    <w:pPr>
      <w:pStyle w:val="a7"/>
      <w:tabs>
        <w:tab w:val="clear" w:pos="4153"/>
        <w:tab w:val="clear" w:pos="8306"/>
      </w:tabs>
      <w:ind w:right="360" w:firstLineChars="100" w:firstLine="320"/>
      <w:rPr>
        <w:rFonts w:ascii="宋体_GB2312" w:eastAsia="宋体_GB2312" w:hAnsi="宋体_GB2312"/>
        <w:spacing w:val="20"/>
        <w:sz w:val="28"/>
        <w:szCs w:val="28"/>
      </w:rPr>
    </w:pPr>
    <w:r>
      <w:rPr>
        <w:rFonts w:ascii="宋体_GB2312" w:eastAsia="宋体_GB2312" w:hAnsi="宋体_GB2312"/>
        <w:spacing w:val="2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A75F29">
    <w:pPr>
      <w:pStyle w:val="a7"/>
      <w:framePr w:w="1439" w:wrap="around" w:vAnchor="text" w:hAnchor="margin" w:xAlign="outside" w:y="-5"/>
      <w:ind w:firstLineChars="100" w:firstLine="320"/>
      <w:rPr>
        <w:rStyle w:val="aa"/>
      </w:rPr>
    </w:pPr>
    <w:r>
      <w:rPr>
        <w:rFonts w:ascii="宋体_GB2312" w:eastAsia="宋体_GB2312" w:hAnsi="宋体_GB2312"/>
        <w:spacing w:val="20"/>
        <w:sz w:val="28"/>
        <w:szCs w:val="28"/>
      </w:rPr>
      <w:t>—</w:t>
    </w:r>
    <w:r>
      <w:rPr>
        <w:rStyle w:val="aa"/>
        <w:rFonts w:ascii="宋体" w:hAnsi="宋体"/>
      </w:rPr>
      <w:fldChar w:fldCharType="begin"/>
    </w:r>
    <w:r>
      <w:rPr>
        <w:rStyle w:val="aa"/>
        <w:rFonts w:ascii="宋体" w:hAnsi="宋体"/>
      </w:rPr>
      <w:instrText xml:space="preserve">PAGE  </w:instrText>
    </w:r>
    <w:r>
      <w:rPr>
        <w:rStyle w:val="aa"/>
        <w:rFonts w:ascii="宋体" w:hAnsi="宋体"/>
      </w:rPr>
      <w:fldChar w:fldCharType="separate"/>
    </w:r>
    <w:r w:rsidR="005868B7">
      <w:rPr>
        <w:rStyle w:val="aa"/>
        <w:rFonts w:ascii="宋体" w:hAnsi="宋体"/>
        <w:noProof/>
      </w:rPr>
      <w:t>1</w:t>
    </w:r>
    <w:r>
      <w:rPr>
        <w:rStyle w:val="aa"/>
        <w:rFonts w:ascii="宋体" w:hAnsi="宋体"/>
      </w:rPr>
      <w:fldChar w:fldCharType="end"/>
    </w:r>
    <w:r>
      <w:rPr>
        <w:rFonts w:ascii="宋体_GB2312" w:eastAsia="宋体_GB2312" w:hAnsi="宋体_GB2312"/>
        <w:spacing w:val="20"/>
        <w:sz w:val="28"/>
        <w:szCs w:val="28"/>
      </w:rPr>
      <w:t>—</w:t>
    </w:r>
  </w:p>
  <w:p w:rsidR="008F5B84" w:rsidRDefault="00A75F29">
    <w:pPr>
      <w:pStyle w:val="a7"/>
      <w:tabs>
        <w:tab w:val="clear" w:pos="4153"/>
        <w:tab w:val="clear" w:pos="8306"/>
      </w:tabs>
      <w:wordWrap w:val="0"/>
      <w:ind w:left="350" w:right="360" w:firstLine="360"/>
      <w:jc w:val="right"/>
      <w:rPr>
        <w:rFonts w:ascii="宋体_GB2312" w:eastAsia="宋体_GB2312" w:hAnsi="宋体_GB2312"/>
        <w:spacing w:val="20"/>
        <w:sz w:val="28"/>
        <w:szCs w:val="28"/>
      </w:rPr>
    </w:pPr>
    <w:r>
      <w:rPr>
        <w:rFonts w:ascii="宋体_GB2312" w:eastAsia="宋体_GB2312" w:hAnsi="宋体_GB2312" w:hint="eastAsia"/>
        <w:spacing w:val="2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8F5B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29" w:rsidRDefault="00A75F29">
      <w:r>
        <w:separator/>
      </w:r>
    </w:p>
  </w:footnote>
  <w:footnote w:type="continuationSeparator" w:id="0">
    <w:p w:rsidR="00A75F29" w:rsidRDefault="00A7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8F5B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8F5B84">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4" w:rsidRDefault="008F5B8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AD2"/>
    <w:rsid w:val="00011C26"/>
    <w:rsid w:val="00023A54"/>
    <w:rsid w:val="000329DD"/>
    <w:rsid w:val="000672B3"/>
    <w:rsid w:val="00085D9E"/>
    <w:rsid w:val="00093690"/>
    <w:rsid w:val="000C369F"/>
    <w:rsid w:val="000E43EA"/>
    <w:rsid w:val="000F55BC"/>
    <w:rsid w:val="00102932"/>
    <w:rsid w:val="001048FD"/>
    <w:rsid w:val="00115D7F"/>
    <w:rsid w:val="00130C9C"/>
    <w:rsid w:val="00142ECA"/>
    <w:rsid w:val="0014655D"/>
    <w:rsid w:val="00150B6E"/>
    <w:rsid w:val="001519A3"/>
    <w:rsid w:val="00177AB9"/>
    <w:rsid w:val="0018795D"/>
    <w:rsid w:val="001A5BB3"/>
    <w:rsid w:val="001B06E8"/>
    <w:rsid w:val="001B12D4"/>
    <w:rsid w:val="001B27D7"/>
    <w:rsid w:val="001B6F28"/>
    <w:rsid w:val="001D356F"/>
    <w:rsid w:val="001F185B"/>
    <w:rsid w:val="001F7FE0"/>
    <w:rsid w:val="002047FE"/>
    <w:rsid w:val="00216C4C"/>
    <w:rsid w:val="0022017C"/>
    <w:rsid w:val="00221E68"/>
    <w:rsid w:val="00236132"/>
    <w:rsid w:val="00260FE3"/>
    <w:rsid w:val="00297E7C"/>
    <w:rsid w:val="002A04E6"/>
    <w:rsid w:val="002B2559"/>
    <w:rsid w:val="002B52BE"/>
    <w:rsid w:val="002B78C8"/>
    <w:rsid w:val="002E63ED"/>
    <w:rsid w:val="003051B0"/>
    <w:rsid w:val="003563C5"/>
    <w:rsid w:val="00361D44"/>
    <w:rsid w:val="00363F1A"/>
    <w:rsid w:val="00366889"/>
    <w:rsid w:val="003873F2"/>
    <w:rsid w:val="00392D16"/>
    <w:rsid w:val="003E1431"/>
    <w:rsid w:val="003E57EE"/>
    <w:rsid w:val="003E6762"/>
    <w:rsid w:val="003F6635"/>
    <w:rsid w:val="003F6796"/>
    <w:rsid w:val="00404500"/>
    <w:rsid w:val="00415336"/>
    <w:rsid w:val="0043711A"/>
    <w:rsid w:val="00446E85"/>
    <w:rsid w:val="004628EC"/>
    <w:rsid w:val="00470756"/>
    <w:rsid w:val="004A671D"/>
    <w:rsid w:val="004C38CC"/>
    <w:rsid w:val="004C5122"/>
    <w:rsid w:val="004D349D"/>
    <w:rsid w:val="004D783C"/>
    <w:rsid w:val="004E1B52"/>
    <w:rsid w:val="004F0613"/>
    <w:rsid w:val="004F601C"/>
    <w:rsid w:val="005249A3"/>
    <w:rsid w:val="00533680"/>
    <w:rsid w:val="00554BD7"/>
    <w:rsid w:val="0057079F"/>
    <w:rsid w:val="00575E35"/>
    <w:rsid w:val="005868B7"/>
    <w:rsid w:val="005A1FAB"/>
    <w:rsid w:val="005A3EFF"/>
    <w:rsid w:val="005A41B8"/>
    <w:rsid w:val="005B6433"/>
    <w:rsid w:val="005B6FD5"/>
    <w:rsid w:val="005D38E1"/>
    <w:rsid w:val="005E5249"/>
    <w:rsid w:val="005F54F3"/>
    <w:rsid w:val="00607C3B"/>
    <w:rsid w:val="00612952"/>
    <w:rsid w:val="00622993"/>
    <w:rsid w:val="0063521B"/>
    <w:rsid w:val="00655AD2"/>
    <w:rsid w:val="0066284C"/>
    <w:rsid w:val="006731AB"/>
    <w:rsid w:val="00695BA3"/>
    <w:rsid w:val="006960BB"/>
    <w:rsid w:val="006D16B2"/>
    <w:rsid w:val="00707AAF"/>
    <w:rsid w:val="00713A13"/>
    <w:rsid w:val="007238D5"/>
    <w:rsid w:val="007255F9"/>
    <w:rsid w:val="00751AC9"/>
    <w:rsid w:val="00767958"/>
    <w:rsid w:val="00776A3E"/>
    <w:rsid w:val="00783C01"/>
    <w:rsid w:val="007C6D83"/>
    <w:rsid w:val="00810D06"/>
    <w:rsid w:val="0081157F"/>
    <w:rsid w:val="00830FF1"/>
    <w:rsid w:val="00842345"/>
    <w:rsid w:val="00844729"/>
    <w:rsid w:val="00852729"/>
    <w:rsid w:val="0085461E"/>
    <w:rsid w:val="00872702"/>
    <w:rsid w:val="008775BD"/>
    <w:rsid w:val="008800E7"/>
    <w:rsid w:val="008B2B68"/>
    <w:rsid w:val="008D2A9A"/>
    <w:rsid w:val="008D6BAD"/>
    <w:rsid w:val="008D7CCA"/>
    <w:rsid w:val="008F5B84"/>
    <w:rsid w:val="008F7545"/>
    <w:rsid w:val="00942FA8"/>
    <w:rsid w:val="00953DAA"/>
    <w:rsid w:val="009570AE"/>
    <w:rsid w:val="00957E4F"/>
    <w:rsid w:val="00961FD5"/>
    <w:rsid w:val="009950FA"/>
    <w:rsid w:val="009A5180"/>
    <w:rsid w:val="009A6B40"/>
    <w:rsid w:val="009C40E2"/>
    <w:rsid w:val="009D027E"/>
    <w:rsid w:val="009D43AA"/>
    <w:rsid w:val="009E3FBF"/>
    <w:rsid w:val="00A20CB8"/>
    <w:rsid w:val="00A31A5B"/>
    <w:rsid w:val="00A37B4A"/>
    <w:rsid w:val="00A43AB4"/>
    <w:rsid w:val="00A7289D"/>
    <w:rsid w:val="00A75F29"/>
    <w:rsid w:val="00A97EB8"/>
    <w:rsid w:val="00AA5B71"/>
    <w:rsid w:val="00AB14E0"/>
    <w:rsid w:val="00AB6306"/>
    <w:rsid w:val="00AC278B"/>
    <w:rsid w:val="00AD6E06"/>
    <w:rsid w:val="00AF088F"/>
    <w:rsid w:val="00AF6760"/>
    <w:rsid w:val="00B06D49"/>
    <w:rsid w:val="00B14139"/>
    <w:rsid w:val="00B275F9"/>
    <w:rsid w:val="00B64191"/>
    <w:rsid w:val="00B736B5"/>
    <w:rsid w:val="00BC0786"/>
    <w:rsid w:val="00BD2A8E"/>
    <w:rsid w:val="00BF167C"/>
    <w:rsid w:val="00BF42A2"/>
    <w:rsid w:val="00C013EC"/>
    <w:rsid w:val="00C13357"/>
    <w:rsid w:val="00C209FD"/>
    <w:rsid w:val="00C361D0"/>
    <w:rsid w:val="00C36F83"/>
    <w:rsid w:val="00C86ADE"/>
    <w:rsid w:val="00CA3458"/>
    <w:rsid w:val="00CA3DD0"/>
    <w:rsid w:val="00CD0712"/>
    <w:rsid w:val="00CF4C65"/>
    <w:rsid w:val="00D14A08"/>
    <w:rsid w:val="00D15A6F"/>
    <w:rsid w:val="00D533F7"/>
    <w:rsid w:val="00D623B3"/>
    <w:rsid w:val="00D71186"/>
    <w:rsid w:val="00D76264"/>
    <w:rsid w:val="00D76E66"/>
    <w:rsid w:val="00DA1CA9"/>
    <w:rsid w:val="00DA6803"/>
    <w:rsid w:val="00DB2C76"/>
    <w:rsid w:val="00DB7D77"/>
    <w:rsid w:val="00DC4B0E"/>
    <w:rsid w:val="00DC4D31"/>
    <w:rsid w:val="00DD0400"/>
    <w:rsid w:val="00DD0ACD"/>
    <w:rsid w:val="00DE0505"/>
    <w:rsid w:val="00DE7A11"/>
    <w:rsid w:val="00E1067F"/>
    <w:rsid w:val="00E11407"/>
    <w:rsid w:val="00E17A26"/>
    <w:rsid w:val="00E21932"/>
    <w:rsid w:val="00E21AF7"/>
    <w:rsid w:val="00E3185E"/>
    <w:rsid w:val="00E342FA"/>
    <w:rsid w:val="00E620E8"/>
    <w:rsid w:val="00E626C7"/>
    <w:rsid w:val="00E706E9"/>
    <w:rsid w:val="00EA4D64"/>
    <w:rsid w:val="00EB1318"/>
    <w:rsid w:val="00EB2123"/>
    <w:rsid w:val="00EC462C"/>
    <w:rsid w:val="00ED0237"/>
    <w:rsid w:val="00EE084A"/>
    <w:rsid w:val="00EF74ED"/>
    <w:rsid w:val="00F0105B"/>
    <w:rsid w:val="00F01383"/>
    <w:rsid w:val="00F03C81"/>
    <w:rsid w:val="00F122C4"/>
    <w:rsid w:val="00F2067E"/>
    <w:rsid w:val="00F8365E"/>
    <w:rsid w:val="00F9019A"/>
    <w:rsid w:val="00FA03D6"/>
    <w:rsid w:val="00FA0DE7"/>
    <w:rsid w:val="00FA20BA"/>
    <w:rsid w:val="00FB513D"/>
    <w:rsid w:val="00FC0CCC"/>
    <w:rsid w:val="00FC3AB1"/>
    <w:rsid w:val="00FD13B3"/>
    <w:rsid w:val="00FD4538"/>
    <w:rsid w:val="00FD69C2"/>
    <w:rsid w:val="00FD7F14"/>
    <w:rsid w:val="00FF01D5"/>
    <w:rsid w:val="04524AC1"/>
    <w:rsid w:val="0A026764"/>
    <w:rsid w:val="0A41534A"/>
    <w:rsid w:val="0C6B1AD5"/>
    <w:rsid w:val="0EF56A62"/>
    <w:rsid w:val="1A722DA2"/>
    <w:rsid w:val="1FC17F13"/>
    <w:rsid w:val="201168C7"/>
    <w:rsid w:val="261551A5"/>
    <w:rsid w:val="2EEA0C5A"/>
    <w:rsid w:val="30052857"/>
    <w:rsid w:val="31A45082"/>
    <w:rsid w:val="3C1D5717"/>
    <w:rsid w:val="466A2711"/>
    <w:rsid w:val="4DD77E59"/>
    <w:rsid w:val="539F2378"/>
    <w:rsid w:val="603433AF"/>
    <w:rsid w:val="7EEE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lsdException w:name="Title" w:semiHidden="0" w:uiPriority="10" w:unhideWhenUsed="0" w:qFormat="1"/>
    <w:lsdException w:name="Default Paragraph Font" w:locked="0" w:unhideWhenUsed="0"/>
    <w:lsdException w:name="Body Text Indent" w:locked="0" w:semiHidden="0" w:unhideWhenUsed="0" w:qFormat="1"/>
    <w:lsdException w:name="Subtitle" w:semiHidden="0" w:uiPriority="11" w:unhideWhenUsed="0" w:qFormat="1"/>
    <w:lsdException w:name="Date" w:locked="0" w:semiHidden="0" w:unhideWhenUsed="0" w:qFormat="1"/>
    <w:lsdException w:name="Body Text Indent 2" w:locked="0" w:semiHidden="0" w:unhideWhenUsed="0"/>
    <w:lsdException w:name="Hyperlink" w:locked="0" w:semiHidden="0" w:unhideWhenUsed="0"/>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link w:val="1Char"/>
    <w:uiPriority w:val="99"/>
    <w:qFormat/>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552"/>
    </w:pPr>
    <w:rPr>
      <w:sz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qFormat/>
  </w:style>
  <w:style w:type="paragraph" w:styleId="2">
    <w:name w:val="Body Text Indent 2"/>
    <w:basedOn w:val="a"/>
    <w:link w:val="2Char"/>
    <w:uiPriority w:val="99"/>
    <w:pPr>
      <w:ind w:firstLineChars="200" w:firstLine="668"/>
    </w:pPr>
    <w:rPr>
      <w:rFonts w:ascii="仿宋_GB2312"/>
      <w:color w:val="000000"/>
      <w:spacing w:val="15"/>
      <w:sz w:val="30"/>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jc w:val="left"/>
    </w:pPr>
    <w:rPr>
      <w:rFonts w:ascii="Calibri" w:eastAsia="宋体" w:hAnsi="Calibri"/>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9">
    <w:name w:val="Normal (Web)"/>
    <w:basedOn w:val="a"/>
    <w:uiPriority w:val="99"/>
    <w:qFormat/>
    <w:locked/>
    <w:pPr>
      <w:widowControl/>
      <w:spacing w:before="100" w:beforeAutospacing="1" w:after="100" w:afterAutospacing="1"/>
      <w:jc w:val="left"/>
    </w:pPr>
    <w:rPr>
      <w:rFonts w:ascii="宋体" w:eastAsia="宋体" w:hAnsi="宋体" w:cs="宋体"/>
      <w:kern w:val="0"/>
      <w:sz w:val="24"/>
      <w:szCs w:val="24"/>
    </w:rPr>
  </w:style>
  <w:style w:type="character" w:styleId="aa">
    <w:name w:val="page number"/>
    <w:uiPriority w:val="99"/>
    <w:rPr>
      <w:rFonts w:eastAsia="宋体" w:cs="Times New Roman"/>
      <w:sz w:val="28"/>
    </w:rPr>
  </w:style>
  <w:style w:type="character" w:styleId="ab">
    <w:name w:val="Hyperlink"/>
    <w:uiPriority w:val="99"/>
    <w:rPr>
      <w:rFonts w:cs="Times New Roman"/>
      <w:color w:val="0000FF"/>
      <w:u w:val="single"/>
    </w:rPr>
  </w:style>
  <w:style w:type="character" w:customStyle="1" w:styleId="1Char">
    <w:name w:val="标题 1 Char"/>
    <w:link w:val="1"/>
    <w:uiPriority w:val="99"/>
    <w:qFormat/>
    <w:locked/>
    <w:rPr>
      <w:rFonts w:ascii="Times New Roman" w:eastAsia="文鼎小标宋简" w:hAnsi="Times New Roman" w:cs="Times New Roman"/>
      <w:b/>
      <w:color w:val="FF0000"/>
      <w:kern w:val="44"/>
      <w:sz w:val="20"/>
      <w:szCs w:val="20"/>
    </w:rPr>
  </w:style>
  <w:style w:type="character" w:customStyle="1" w:styleId="Char4">
    <w:name w:val="页眉 Char"/>
    <w:link w:val="a8"/>
    <w:uiPriority w:val="99"/>
    <w:semiHidden/>
    <w:qFormat/>
    <w:locked/>
    <w:rPr>
      <w:rFonts w:cs="Times New Roman"/>
      <w:sz w:val="18"/>
      <w:szCs w:val="18"/>
    </w:rPr>
  </w:style>
  <w:style w:type="character" w:customStyle="1" w:styleId="Char3">
    <w:name w:val="页脚 Char"/>
    <w:link w:val="a7"/>
    <w:uiPriority w:val="99"/>
    <w:semiHidden/>
    <w:qFormat/>
    <w:locked/>
    <w:rPr>
      <w:rFonts w:cs="Times New Roman"/>
      <w:sz w:val="18"/>
      <w:szCs w:val="18"/>
    </w:rPr>
  </w:style>
  <w:style w:type="character" w:customStyle="1" w:styleId="Char1">
    <w:name w:val="日期 Char"/>
    <w:link w:val="a5"/>
    <w:uiPriority w:val="99"/>
    <w:qFormat/>
    <w:locked/>
    <w:rPr>
      <w:rFonts w:ascii="Times New Roman" w:eastAsia="仿宋_GB2312" w:hAnsi="Times New Roman" w:cs="Times New Roman"/>
      <w:sz w:val="20"/>
      <w:szCs w:val="20"/>
    </w:rPr>
  </w:style>
  <w:style w:type="paragraph" w:customStyle="1" w:styleId="ac">
    <w:name w:val="秘密紧急"/>
    <w:basedOn w:val="a"/>
    <w:uiPriority w:val="99"/>
    <w:pPr>
      <w:jc w:val="right"/>
    </w:pPr>
    <w:rPr>
      <w:rFonts w:ascii="黑体" w:eastAsia="黑体"/>
    </w:rPr>
  </w:style>
  <w:style w:type="paragraph" w:customStyle="1" w:styleId="ad">
    <w:name w:val="主题词"/>
    <w:basedOn w:val="a"/>
    <w:uiPriority w:val="99"/>
    <w:qFormat/>
    <w:pPr>
      <w:ind w:left="1246"/>
    </w:pPr>
    <w:rPr>
      <w:rFonts w:eastAsia="文鼎小标宋简"/>
    </w:rPr>
  </w:style>
  <w:style w:type="character" w:customStyle="1" w:styleId="Char0">
    <w:name w:val="纯文本 Char"/>
    <w:link w:val="a4"/>
    <w:uiPriority w:val="99"/>
    <w:qFormat/>
    <w:locked/>
    <w:rPr>
      <w:rFonts w:ascii="宋体" w:eastAsia="仿宋_GB2312" w:hAnsi="Courier New" w:cs="Courier New"/>
      <w:sz w:val="21"/>
      <w:szCs w:val="21"/>
    </w:rPr>
  </w:style>
  <w:style w:type="character" w:customStyle="1" w:styleId="2Char">
    <w:name w:val="正文文本缩进 2 Char"/>
    <w:link w:val="2"/>
    <w:uiPriority w:val="99"/>
    <w:locked/>
    <w:rPr>
      <w:rFonts w:ascii="仿宋_GB2312" w:eastAsia="仿宋_GB2312" w:hAnsi="Times New Roman" w:cs="Times New Roman"/>
      <w:color w:val="000000"/>
      <w:spacing w:val="15"/>
      <w:sz w:val="20"/>
      <w:szCs w:val="20"/>
    </w:rPr>
  </w:style>
  <w:style w:type="character" w:customStyle="1" w:styleId="Char">
    <w:name w:val="正文文本缩进 Char"/>
    <w:link w:val="a3"/>
    <w:uiPriority w:val="99"/>
    <w:qFormat/>
    <w:locked/>
    <w:rPr>
      <w:rFonts w:ascii="Times New Roman" w:eastAsia="仿宋_GB2312" w:hAnsi="Times New Roman" w:cs="Times New Roman"/>
      <w:sz w:val="20"/>
      <w:szCs w:val="20"/>
    </w:rPr>
  </w:style>
  <w:style w:type="character" w:customStyle="1" w:styleId="Char2">
    <w:name w:val="批注框文本 Char"/>
    <w:link w:val="a6"/>
    <w:uiPriority w:val="99"/>
    <w:semiHidden/>
    <w:qFormat/>
    <w:locked/>
    <w:rPr>
      <w:rFonts w:ascii="Times New Roman" w:eastAsia="仿宋_GB2312" w:hAnsi="Times New Roman" w:cs="Times New Roman"/>
      <w:sz w:val="18"/>
      <w:szCs w:val="18"/>
    </w:rPr>
  </w:style>
  <w:style w:type="character" w:customStyle="1" w:styleId="CharChar">
    <w:name w:val="Char Char"/>
    <w:qFormat/>
    <w:locked/>
    <w:rPr>
      <w:rFonts w:ascii="宋体" w:eastAsia="仿宋_GB2312" w:hAnsi="Courier New" w:cs="Times New Roman"/>
      <w:kern w:val="2"/>
      <w:sz w:val="3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858</Characters>
  <Application>Microsoft Office Word</Application>
  <DocSecurity>0</DocSecurity>
  <Lines>7</Lines>
  <Paragraphs>2</Paragraphs>
  <ScaleCrop>false</ScaleCrop>
  <Company>微软中国</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SkyUser</cp:lastModifiedBy>
  <cp:revision>54</cp:revision>
  <cp:lastPrinted>2019-08-15T09:13:00Z</cp:lastPrinted>
  <dcterms:created xsi:type="dcterms:W3CDTF">2015-02-27T09:18:00Z</dcterms:created>
  <dcterms:modified xsi:type="dcterms:W3CDTF">2019-08-16T06:38:00Z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