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b/>
          <w:shd w:val="clear" w:fill="FFFFFF"/>
          <w:lang w:val="en-US" w:eastAsia="zh-CN"/>
        </w:rPr>
        <w:t xml:space="preserve"> </w:t>
      </w:r>
      <w:r>
        <w:rPr>
          <w:rFonts w:hint="eastAsia" w:eastAsiaTheme="minorEastAsia"/>
          <w:b/>
          <w:sz w:val="30"/>
          <w:lang w:eastAsia="zh-CN"/>
        </w:rPr>
        <w:t>中考数学模拟试卷</w:t>
      </w:r>
    </w:p>
    <w:p>
      <w:pPr>
        <w:rPr>
          <w:rFonts w:hint="eastAsia" w:ascii="Times New Roman" w:hAnsi="Times New Roman" w:eastAsia="宋体" w:cs="Times New Roman"/>
          <w:sz w:val="21"/>
          <w:szCs w:val="21"/>
        </w:rPr>
      </w:pPr>
      <w:r>
        <w:t>一</w:t>
      </w:r>
      <w:r>
        <w:rPr>
          <w:rFonts w:ascii="Times New Roman" w:hAnsi="Times New Roman" w:eastAsia="宋体"/>
          <w:sz w:val="24"/>
        </w:rPr>
        <w:t>、选择题</w:t>
      </w:r>
      <w:r>
        <w:rPr>
          <w:rFonts w:hint="default" w:ascii="Times New Roman" w:hAnsi="Times New Roman" w:eastAsia="宋体"/>
          <w:sz w:val="21"/>
          <w:lang w:val="en-US" w:eastAsia="zh-CN"/>
        </w:rPr>
        <w:t>1．在</w:t>
      </w:r>
      <w:r>
        <w:rPr>
          <w:rFonts w:hint="eastAsia" w:ascii="Times New Roman" w:hAnsi="Times New Roman" w:eastAsia="宋体"/>
          <w:sz w:val="21"/>
          <w:lang w:val="en-US" w:eastAsia="zh-CN"/>
        </w:rPr>
        <w:t>|-</w:t>
      </w:r>
      <w:r>
        <w:rPr>
          <w:rFonts w:hint="default" w:ascii="Times New Roman" w:hAnsi="Times New Roman" w:eastAsia="宋体"/>
          <w:sz w:val="21"/>
          <w:lang w:val="en-US" w:eastAsia="zh-CN"/>
        </w:rPr>
        <w:t>3</w:t>
      </w:r>
      <w:r>
        <w:rPr>
          <w:rFonts w:hint="eastAsia" w:ascii="Times New Roman" w:hAnsi="Times New Roman" w:eastAsia="宋体"/>
          <w:sz w:val="21"/>
          <w:lang w:val="en-US" w:eastAsia="zh-CN"/>
        </w:rPr>
        <w:t>|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，-l，0，π 这四个数中，最大数是（　　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A．3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B．-1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4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2．下列运算正确的是（　　）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A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2x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•x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=2x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5</w:t>
      </w:r>
      <w:r>
        <w:rPr>
          <w:rFonts w:hint="eastAsia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B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x-2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-4</w:t>
      </w:r>
      <w:r>
        <w:rPr>
          <w:rFonts w:hint="eastAsia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C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+x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5</w:t>
      </w:r>
      <w:r>
        <w:rPr>
          <w:rFonts w:hint="eastAsia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D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.(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3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vertAlign w:val="superscript"/>
          <w:lang w:val="en-US" w:eastAsia="zh-CN" w:bidi="ar"/>
        </w:rPr>
        <w:t>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3．下列图形中，既是轴对称图形，又是中心对称图形的是（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"http://img.jyeoo.net/quiz/images/201608/73/a5037205.png"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685" cy="400685"/>
            <wp:effectExtent l="0" t="0" r="18415" b="18415"/>
            <wp:docPr id="36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"http://img.jyeoo.net/quiz/images/201608/73/dcfc953f.png"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91160" cy="377825"/>
            <wp:effectExtent l="0" t="0" r="8890" b="3175"/>
            <wp:docPr id="34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"http://img.jyeoo.net/quiz/images/201608/73/243ce544.png"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38150" cy="430530"/>
            <wp:effectExtent l="0" t="0" r="0" b="7620"/>
            <wp:docPr id="35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instrText xml:space="preserve">INCLUDEPICTURE \d "http://img.jyeoo.net/quiz/images/201608/73/42176e40.png"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19100" cy="426085"/>
            <wp:effectExtent l="0" t="0" r="0" b="12065"/>
            <wp:docPr id="32" name="图片 2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4．如图它是由5个完全相同小正方体搭建的几何体，若将最右边的小正方体拿走，则下列结论正确的是（　　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A．主视图不变B．左视图不变C．俯视图不变D．三视图都不变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对于每一象限内的双曲线y=</w:t>
      </w:r>
      <w:r>
        <w:rPr>
          <w:rFonts w:hint="default" w:ascii="Times New Roman" w:hAnsi="Times New Roman" w:eastAsia="宋体" w:cs="Times New Roman"/>
          <w:kern w:val="0"/>
          <w:position w:val="-24"/>
          <w:sz w:val="21"/>
          <w:szCs w:val="21"/>
          <w:shd w:val="clear" w:fill="FFFFFF"/>
          <w:lang w:val="en-US" w:eastAsia="zh-CN" w:bidi="ar"/>
        </w:rPr>
        <w:object>
          <v:shape id="_x0000_i1025" o:spt="75" type="#_x0000_t75" style="height:23.55pt;width:23.5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，y都随x的增大而增大，则m的取值范围是（　　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A．m＞-2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B．m＞2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C．m＜-2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D．m＜2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6．如图，在综合实践活动中，小明在学校门口的点C处测得树的顶端A仰角为37°，同时测得BC=20米，则树的高AB（单位：米）为（　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</w:t>
      </w:r>
      <w:r>
        <w:rPr>
          <w:rFonts w:hint="default" w:ascii="Times New Roman" w:hAnsi="Times New Roman" w:eastAsia="宋体" w:cs="Times New Roman"/>
          <w:kern w:val="0"/>
          <w:position w:val="-24"/>
          <w:sz w:val="21"/>
          <w:szCs w:val="21"/>
          <w:lang w:val="en-US" w:eastAsia="zh-CN" w:bidi="ar"/>
        </w:rPr>
        <w:object>
          <v:shape id="_x0000_i1026" o:spt="75" type="#_x0000_t75" style="height:24.9pt;width:30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B．20tan37°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</w:t>
      </w:r>
      <w:r>
        <w:rPr>
          <w:rFonts w:hint="default" w:ascii="Times New Roman" w:hAnsi="Times New Roman" w:eastAsia="宋体" w:cs="Times New Roman"/>
          <w:kern w:val="0"/>
          <w:position w:val="-24"/>
          <w:sz w:val="21"/>
          <w:szCs w:val="21"/>
          <w:lang w:val="en-US" w:eastAsia="zh-CN" w:bidi="ar"/>
        </w:rPr>
        <w:object>
          <v:shape id="_x0000_i1027" o:spt="75" type="#_x0000_t75" style="height:24.9pt;width:31.3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D．20sin37°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．如图，PA、PB是⊙O的切线，切点分别是A、B，如果∠E=60°，那么∠P等于（　　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A．60°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B．90°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C．120°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D．150°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4</w:t>
      </w:r>
      <w:r>
        <w:rPr>
          <w:sz w:val="21"/>
        </w:rPr>
        <w:t>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"http://img.jyeoo.net/quiz/images/201703/125/7e77e445.png"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895350" cy="676275"/>
            <wp:effectExtent l="0" t="0" r="0" b="9525"/>
            <wp:docPr id="33" name="图片 2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7" descr="IMG_2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8</w:t>
      </w:r>
      <w:r>
        <w:rPr>
          <w:sz w:val="21"/>
        </w:rPr>
        <w:t>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"http://img.jyeoo.net/quiz/images/201407/33/711ce837.png"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962025" cy="560705"/>
            <wp:effectExtent l="0" t="0" r="9525" b="10795"/>
            <wp:docPr id="31" name="图片 2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8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7</w:t>
      </w:r>
      <w:r>
        <w:rPr>
          <w:sz w:val="21"/>
        </w:rPr>
        <w:t>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"http://img.jyeoo.net/quiz/images/201703/177/e9322216.png"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047750" cy="711200"/>
            <wp:effectExtent l="0" t="0" r="0" b="12700"/>
            <wp:docPr id="37" name="图片 2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9" descr="IMG_2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8．如图，E是平行四边形ABCD的边BA延长线上的一点，CE交AD于点F，下列各式中错误的是（　　）</w:t>
      </w:r>
      <w:r>
        <w:rPr>
          <w:rFonts w:hint="default" w:ascii="Times New Roman" w:hAnsi="Times New Roman"/>
          <w:sz w:val="21"/>
          <w:lang w:val="en-US" w:eastAsia="zh-CN"/>
        </w:rPr>
        <w:t>A．</w:t>
      </w:r>
      <w:r>
        <w:rPr>
          <w:rFonts w:hint="default" w:ascii="Times New Roman" w:hAnsi="Times New Roman"/>
          <w:sz w:val="21"/>
          <w:lang w:val="en-US" w:eastAsia="zh-CN"/>
        </w:rPr>
        <w:object>
          <v:shape id="_x0000_i1028" o:spt="75" type="#_x0000_t75" style="height:25.65pt;width:43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7">
            <o:LockedField>false</o:LockedField>
          </o:OLEObject>
        </w:object>
      </w:r>
      <w:r>
        <w:rPr>
          <w:rFonts w:hint="eastAsia" w:ascii="Times New Roman" w:hAnsi="Times New Roman"/>
          <w:sz w:val="21"/>
          <w:lang w:val="en-US" w:eastAsia="zh-CN"/>
        </w:rPr>
        <w:t xml:space="preserve">   </w:t>
      </w:r>
      <w:r>
        <w:rPr>
          <w:rFonts w:hint="default" w:ascii="Times New Roman" w:hAnsi="Times New Roman"/>
          <w:sz w:val="21"/>
          <w:lang w:val="en-US" w:eastAsia="zh-CN"/>
        </w:rPr>
        <w:t>B．</w:t>
      </w:r>
      <w:r>
        <w:rPr>
          <w:rFonts w:hint="default" w:ascii="Times New Roman" w:hAnsi="Times New Roman"/>
          <w:sz w:val="21"/>
          <w:lang w:val="en-US" w:eastAsia="zh-CN"/>
        </w:rPr>
        <w:object>
          <v:shape id="_x0000_i1029" o:spt="75" type="#_x0000_t75" style="height:25.65pt;width:43.8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/>
          <w:sz w:val="21"/>
          <w:lang w:val="en-US" w:eastAsia="zh-CN"/>
        </w:rPr>
        <w:t xml:space="preserve">  </w:t>
      </w:r>
      <w:r>
        <w:rPr>
          <w:rFonts w:hint="default" w:ascii="Times New Roman" w:hAnsi="Times New Roman"/>
          <w:sz w:val="21"/>
          <w:lang w:val="en-US" w:eastAsia="zh-CN"/>
        </w:rPr>
        <w:t>C．</w:t>
      </w:r>
      <w:r>
        <w:rPr>
          <w:rFonts w:hint="default" w:ascii="Times New Roman" w:hAnsi="Times New Roman"/>
          <w:sz w:val="21"/>
          <w:lang w:val="en-US" w:eastAsia="zh-CN"/>
        </w:rPr>
        <w:object>
          <v:shape id="_x0000_i1030" o:spt="75" type="#_x0000_t75" style="height:25.65pt;width:44.7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1">
            <o:LockedField>false</o:LockedField>
          </o:OLEObject>
        </w:object>
      </w:r>
      <w:r>
        <w:rPr>
          <w:rFonts w:hint="eastAsia" w:ascii="Times New Roman" w:hAnsi="Times New Roman"/>
          <w:sz w:val="21"/>
          <w:lang w:val="en-US" w:eastAsia="zh-CN"/>
        </w:rPr>
        <w:t xml:space="preserve">    </w:t>
      </w:r>
      <w:r>
        <w:rPr>
          <w:rFonts w:hint="default" w:ascii="Times New Roman" w:hAnsi="Times New Roman"/>
          <w:sz w:val="21"/>
          <w:lang w:val="en-US" w:eastAsia="zh-CN"/>
        </w:rPr>
        <w:t>D．</w:t>
      </w:r>
      <w:r>
        <w:rPr>
          <w:rFonts w:hint="default" w:ascii="Times New Roman" w:hAnsi="Times New Roman"/>
          <w:sz w:val="21"/>
          <w:lang w:val="en-US" w:eastAsia="zh-CN"/>
        </w:rPr>
        <w:object>
          <v:shape id="_x0000_i1031" o:spt="75" type="#_x0000_t75" style="height:25.65pt;width:43.8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3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9．如图∠AOB=90°，∠B=30°，△A′OB′可以看作是由△AOB绕点O顺时针旋转α角度得到．若点A′在AB上，则旋转角α的大小可以是（　　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A．30°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B．45°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C．60°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D．90°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10．甲、乙两人都从A出发经B地去C地，乙比甲晚出发1分钟，两人同时到达B地，甲在B地停留1分钟，乙在B地停留2分钟，他们行走的路程y（米）与甲行走的时间x（分钟）之间的函数关系如图所示，则下列说法中正确的个数有（　　）①甲到B地前的速度为100米/分钟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;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②乙从B地出发后的速度为300米/分钟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;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③A、C两地间的路程为1000米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;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④甲乙再次相遇时距离C地300千米．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A．1个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B．2个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C．3个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D．.4个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8</w:t>
      </w:r>
      <w:r>
        <w:rPr>
          <w:sz w:val="21"/>
        </w:rPr>
        <w:t>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"http://img.jyeoo.net/quiz/images/201201/82/458dd7d0.png"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133475" cy="695325"/>
            <wp:effectExtent l="0" t="0" r="9525" b="9525"/>
            <wp:docPr id="38" name="图片 30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0" descr="IMG_26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sz w:val="21"/>
        </w:rPr>
        <w:t>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"http://img.jyeoo.net/quiz/images/201201/73/120dc6b2.png"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258570" cy="914400"/>
            <wp:effectExtent l="0" t="0" r="17780" b="0"/>
            <wp:docPr id="30" name="图片 31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" descr="IMG_26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10</w:t>
      </w:r>
      <w:r>
        <w:rPr>
          <w:sz w:val="21"/>
        </w:rPr>
        <w:t>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"http://img.jyeoo.net/quiz/images/201703/169/550e805b.png"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476375" cy="918210"/>
            <wp:effectExtent l="0" t="0" r="9525" b="15240"/>
            <wp:docPr id="23" name="图片 32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2" descr="IMG_26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after="150" w:afterAutospacing="0" w:line="31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1"/>
          <w:szCs w:val="21"/>
        </w:rPr>
      </w:pPr>
      <w:r>
        <w:rPr>
          <w:sz w:val="21"/>
        </w:rPr>
        <w:t>二、填空题</w:t>
      </w:r>
      <w:r>
        <w:rPr>
          <w:rFonts w:hint="default"/>
          <w:sz w:val="21"/>
          <w:lang w:val="en-US" w:eastAsia="zh-CN"/>
        </w:rPr>
        <w:t>11．太阳的半径约是69000千米，用科学记数法表示约是</w:t>
      </w:r>
      <w:r>
        <w:rPr>
          <w:rFonts w:hint="eastAsia"/>
          <w:sz w:val="21"/>
          <w:lang w:val="en-US" w:eastAsia="zh-CN"/>
        </w:rPr>
        <w:t>________</w:t>
      </w:r>
      <w:r>
        <w:rPr>
          <w:rFonts w:hint="default" w:ascii="Times New Roman" w:hAnsi="Times New Roman" w:eastAsia="宋体" w:cs="Times New Roman"/>
          <w:vanish/>
          <w:color w:val="000000"/>
          <w:kern w:val="0"/>
          <w:sz w:val="21"/>
          <w:szCs w:val="21"/>
          <w:shd w:val="clear" w:fill="F2FDDB"/>
          <w:lang w:val="en-US" w:eastAsia="zh-CN" w:bidi="ar"/>
        </w:rPr>
        <w:t>6.9×10</w:t>
      </w:r>
      <w:r>
        <w:rPr>
          <w:rFonts w:hint="default" w:ascii="Times New Roman" w:hAnsi="Times New Roman" w:eastAsia="宋体" w:cs="Times New Roman"/>
          <w:vanish/>
          <w:color w:val="000000"/>
          <w:kern w:val="0"/>
          <w:sz w:val="16"/>
          <w:szCs w:val="16"/>
          <w:shd w:val="clear" w:fill="F2FDDB"/>
          <w:vertAlign w:val="superscript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千米．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12．使分式</w:t>
      </w:r>
      <w:r>
        <w:rPr>
          <w:rFonts w:hint="default" w:ascii="Times New Roman" w:hAnsi="Times New Roman" w:eastAsia="宋体" w:cs="Times New Roman"/>
          <w:kern w:val="0"/>
          <w:position w:val="-24"/>
          <w:sz w:val="21"/>
          <w:szCs w:val="21"/>
          <w:shd w:val="clear" w:fill="FFFFFF"/>
          <w:lang w:val="en-US" w:eastAsia="zh-CN" w:bidi="ar"/>
        </w:rPr>
        <w:object>
          <v:shape id="_x0000_i1032" o:spt="75" type="#_x0000_t75" style="height:24.25pt;width:23.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有意义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x的取值范围是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13．计算：3</w:t>
      </w:r>
      <w:r>
        <w:rPr>
          <w:rFonts w:hint="default" w:ascii="Times New Roman" w:hAnsi="Times New Roman" w:eastAsia="宋体" w:cs="Times New Roman"/>
          <w:kern w:val="0"/>
          <w:position w:val="-26"/>
          <w:sz w:val="21"/>
          <w:szCs w:val="21"/>
          <w:shd w:val="clear" w:fill="FFFFFF"/>
          <w:lang w:val="en-US" w:eastAsia="zh-CN" w:bidi="ar"/>
        </w:rPr>
        <w:object>
          <v:shape id="_x0000_i1033" o:spt="75" type="#_x0000_t75" style="height:25.85pt;width:14.7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-</w:t>
      </w:r>
      <w:r>
        <w:rPr>
          <w:rFonts w:hint="default" w:ascii="Times New Roman" w:hAnsi="Times New Roman" w:eastAsia="宋体" w:cs="Times New Roman"/>
          <w:kern w:val="0"/>
          <w:position w:val="-6"/>
          <w:sz w:val="21"/>
          <w:szCs w:val="21"/>
          <w:shd w:val="clear" w:fill="FFFFFF"/>
          <w:lang w:val="en-US" w:eastAsia="zh-CN" w:bidi="ar"/>
        </w:rPr>
        <w:object>
          <v:shape id="_x0000_i1034" o:spt="75" type="#_x0000_t75" style="height:14pt;width:19.7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的结果为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14．把多项式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ax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+2ax+a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分解因式的结果是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15．二次函数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y=x</w:t>
      </w:r>
      <w:r>
        <w:rPr>
          <w:rFonts w:hint="default" w:ascii="Times New Roman" w:hAnsi="Times New Roman" w:eastAsia="宋体" w:cs="Times New Roman"/>
          <w:kern w:val="0"/>
          <w:sz w:val="24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+4x-7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的对称轴是直线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16．已知直径长为6的扇形的圆心角为150°，则此扇形的面积为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________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结果保留π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17．小华等12人随机排成一列，从1开始按顺序报数，小华报到偶数的概率是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vanish/>
          <w:color w:val="000000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386715</wp:posOffset>
                </wp:positionV>
                <wp:extent cx="1246505" cy="1047750"/>
                <wp:effectExtent l="4445" t="4445" r="6350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47080" y="6757035"/>
                          <a:ext cx="124650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instrText xml:space="preserve">INCLUDEPICTURE \d "http://img.jyeoo.net/quiz/images/201703/169/5d16daa9.png" \* MERGEFORMATINET </w:instrTex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1066800" cy="704215"/>
                                  <wp:effectExtent l="0" t="0" r="0" b="635"/>
                                  <wp:docPr id="24" name="图片 33" descr="IMG_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图片 33" descr="IMG_26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6800" cy="704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kern w:val="0"/>
                                <w:sz w:val="21"/>
                                <w:szCs w:val="21"/>
                                <w:shd w:val="clear" w:fill="FFFFFF"/>
                                <w:lang w:val="en-US" w:eastAsia="zh-CN" w:bidi="ar"/>
                              </w:rPr>
                              <w:t xml:space="preserve">    20</w:t>
                            </w:r>
                            <w:r>
                              <w:rPr>
                                <w:sz w:val="21"/>
                              </w:rPr>
                              <w:t>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65pt;margin-top:30.45pt;height:82.5pt;width:98.15pt;z-index:251658240;mso-width-relative:page;mso-height-relative:page;" fillcolor="#FFFFFF [3201]" filled="t" stroked="t" coordsize="21600,21600" o:gfxdata="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dalW7aAAAACgEAAA8AAAAAAAAAAQAgAAAA&#10;IgAAAGRycy9kb3ducmV2LnhtbFBLAQIUABQAAAAIAIdO4kAVkjKuQgIAAHkEAAAOAAAAAAAAAAEA&#10;IAAAACkBAABkcnMvZTJvRG9jLnhtbFBLBQYAAAAABgAGAFkBAADd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instrText xml:space="preserve">INCLUDEPICTURE \d "http://img.jyeoo.net/quiz/images/201703/169/5d16daa9.png" \* MERGEFORMATINET </w:instrTex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1066800" cy="704215"/>
                            <wp:effectExtent l="0" t="0" r="0" b="635"/>
                            <wp:docPr id="24" name="图片 33" descr="IMG_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图片 33" descr="IMG_26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6800" cy="704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default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kern w:val="0"/>
                          <w:sz w:val="21"/>
                          <w:szCs w:val="21"/>
                          <w:shd w:val="clear" w:fill="FFFFFF"/>
                          <w:lang w:val="en-US" w:eastAsia="zh-CN" w:bidi="ar"/>
                        </w:rPr>
                        <w:t xml:space="preserve">    20</w:t>
                      </w:r>
                      <w:r>
                        <w:rPr>
                          <w:sz w:val="21"/>
                        </w:rPr>
                        <w:t>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18．一商店把某种品牌的羊毛衫按标价的八折出售，仍可获利20%，若该品牌的羊毛衫的进价每价是500元，则标价是每件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_________</w:t>
      </w:r>
      <w:r>
        <w:rPr>
          <w:rFonts w:hint="default" w:ascii="Times New Roman" w:hAnsi="Times New Roman" w:eastAsia="宋体" w:cs="Times New Roman"/>
          <w:vanish/>
          <w:color w:val="000000"/>
          <w:kern w:val="0"/>
          <w:sz w:val="21"/>
          <w:szCs w:val="21"/>
          <w:shd w:val="clear" w:fill="F2FDDB"/>
          <w:lang w:val="en-US" w:eastAsia="zh-CN" w:bidi="ar"/>
        </w:rPr>
        <w:t>750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元．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在菱形ABCD中，∠A=60°，AB=4</w:t>
      </w:r>
      <w:r>
        <w:rPr>
          <w:rFonts w:hint="default" w:ascii="Times New Roman" w:hAnsi="Times New Roman" w:eastAsia="宋体" w:cs="Times New Roman"/>
          <w:kern w:val="0"/>
          <w:position w:val="-8"/>
          <w:sz w:val="21"/>
          <w:szCs w:val="21"/>
          <w:shd w:val="clear" w:fill="FFFFFF"/>
          <w:lang w:val="en-US" w:eastAsia="zh-CN" w:bidi="ar"/>
        </w:rPr>
        <w:object>
          <v:shape id="_x0000_i1035" o:spt="75" type="#_x0000_t75" style="height:14.85pt;width:14.8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，点P在菱形内，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若PB=PD=4，则∠PDC的度数为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_____________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如图，在△ABC中，∠BAC=90°，AB=AC，DA∥BC，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tan∠DBA=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vertAlign w:val="superscript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lang w:val="en-US" w:eastAsia="zh-CN" w:bidi="ar"/>
        </w:rPr>
        <w:t>/</w:t>
      </w:r>
      <w:r>
        <w:rPr>
          <w:rFonts w:hint="eastAsia" w:ascii="Times New Roman" w:hAnsi="Times New Roman" w:eastAsia="宋体" w:cs="Times New Roman"/>
          <w:kern w:val="0"/>
          <w:sz w:val="24"/>
          <w:szCs w:val="21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，若CD=2</w:t>
      </w:r>
      <w:r>
        <w:rPr>
          <w:rFonts w:hint="default" w:ascii="Times New Roman" w:hAnsi="Times New Roman" w:eastAsia="宋体" w:cs="Times New Roman"/>
          <w:kern w:val="0"/>
          <w:position w:val="-8"/>
          <w:sz w:val="21"/>
          <w:szCs w:val="21"/>
          <w:shd w:val="clear" w:fill="FFFFFF"/>
          <w:lang w:val="en-US" w:eastAsia="zh-CN" w:bidi="ar"/>
        </w:rPr>
        <w:object>
          <v:shape id="_x0000_i1036" o:spt="75" type="#_x0000_t75" style="height:14.85pt;width:19.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，则线段BC的长为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__________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315" w:lineRule="atLeast"/>
        <w:jc w:val="both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shd w:val="clear" w:fill="FFFFFF"/>
          <w:lang w:val="en-US" w:eastAsia="zh-CN" w:bidi="ar"/>
        </w:rPr>
        <w:t>三、</w:t>
      </w:r>
      <w:r>
        <w:rPr>
          <w:rFonts w:ascii="Times New Roman" w:hAnsi="Times New Roman" w:eastAsia="宋体" w:cs="Times New Roman"/>
          <w:b/>
          <w:shd w:val="clear" w:fill="FFFFFF"/>
        </w:rPr>
        <w:t>解答题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21．</w:t>
      </w:r>
      <w:r>
        <w:rPr>
          <w:rFonts w:hint="eastAsia" w:ascii="Times New Roman" w:hAnsi="Times New Roman" w:cs="Times New Roman"/>
          <w:kern w:val="0"/>
          <w:sz w:val="21"/>
          <w:szCs w:val="21"/>
          <w:shd w:val="clear" w:fill="FFFFFF"/>
          <w:lang w:val="en-US" w:eastAsia="zh-CN" w:bidi="ar"/>
        </w:rPr>
        <w:t>(1)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先化简再求值</w:t>
      </w:r>
      <w:r>
        <w:rPr>
          <w:rFonts w:hint="default" w:ascii="Times New Roman" w:hAnsi="Times New Roman" w:eastAsia="宋体" w:cs="Times New Roman"/>
          <w:kern w:val="0"/>
          <w:position w:val="-24"/>
          <w:sz w:val="21"/>
          <w:szCs w:val="21"/>
          <w:shd w:val="clear" w:fill="FFFFFF"/>
          <w:lang w:val="en-US" w:eastAsia="zh-CN" w:bidi="ar"/>
        </w:rPr>
        <w:object>
          <v:shape id="_x0000_i1037" o:spt="75" type="#_x0000_t75" style="height:30.7pt;width:89.2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22"/>
          <w:szCs w:val="2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，其中x=2sin60°+tan45°．</w:t>
      </w: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 xml:space="preserve">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lang w:val="en-US" w:eastAsia="zh-CN"/>
        </w:rPr>
        <w:t>(2)解不等式组: 0.5x-1&lt;3x+2&lt;x+6</w:t>
      </w:r>
    </w:p>
    <w:p>
      <w:pPr>
        <w:rPr>
          <w:rFonts w:hint="default" w:ascii="Times New Roman" w:hAnsi="Times New Roman" w:eastAsia="宋体" w:cs="Times New Roman"/>
          <w:sz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after="150" w:afterAutospacing="0" w:line="315" w:lineRule="atLeast"/>
        <w:ind w:right="0" w:rightChars="0"/>
        <w:jc w:val="both"/>
        <w:outlineLvl w:val="2"/>
        <w:rPr>
          <w:rFonts w:hint="default" w:ascii="Times New Roman" w:hAnsi="Times New Roman" w:eastAsia="宋体" w:cs="Times New Roman"/>
          <w:sz w:val="21"/>
          <w:lang w:val="en-US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如图，在每个小正方形的边长均为1的方格纸中，有线段AB，点A、B均在小正方形的顶点上．（1）在方格纸中画出以AB为一边的直角△ABC，点C在小正方形的顶点上，且△ABC的面积为3．（2）在方格纸中将△ABC绕点C逆时针旋转90°，画出旋转后△DEC（点A与点D对应，点B与点E对应），请直接写出点A绕着点C旋转的路径长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"http://img.jyeoo.net/quiz/images/201703/169/cc4c8703.png"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179195" cy="1096010"/>
            <wp:effectExtent l="0" t="0" r="1905" b="8890"/>
            <wp:docPr id="25" name="图片 34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4" descr="IMG_26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23．为迎接2017年中考，某中学对全校九年级学生进行了一次数学期末模拟考试，并随机抽取了部分学生的测试成绩作为样本进行分析，绘制成了如下两幅不完整的统计图，请你根据统计图中提供的信息解答下列问题：（1）在这次调查中，样本中表示成绩类别为“中”的人数；（2）将条形统计图补充完整；（3）若该中学九年级共有800人参加了这次数学考试，估计该校九年级共有多少名学生的数学成绩可以达到优秀？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"http://img.jyeoo.net/quiz/images/201703/169/0961ab0f.png"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2628900" cy="1149985"/>
            <wp:effectExtent l="0" t="0" r="0" b="12065"/>
            <wp:docPr id="26" name="图片 35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5" descr="IMG_268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24．在△ABC中，AD⊥BC于点D，点E为AC边的中点，过点A作AF∥BC，交DE的延长线于点F，连接CF．（1）如图1，求证：四边形ADCF是矩形；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（2）如图2，当AB=AC时，取AB的中点G，连接DG、EG，在不添加任何辅助线和字母的条件下，请直接写出图中所有的平行四边形（不包括矩形ADCF）．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"http://img.jyeoo.net/quiz/images/201703/168/5ca9f689.png"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2756535" cy="1315085"/>
            <wp:effectExtent l="0" t="0" r="5715" b="18415"/>
            <wp:docPr id="27" name="图片 36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6" descr="IMG_269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25．甲、乙两家园林公司承接了哈尔滨市平房区园林绿化工程，已知乙公司单独完成所需要的天数是甲公司单独完成所需天数的1.5倍，如果甲公司单独工作10天，再由乙公司单独工作15天，这样就可完成整个工程的三分之二．（1）求甲、乙两公司单独完成这项工程各需多少天？（2）上级要求该工程完成的时间不得超过30天．甲、乙两公司合作若干天后，甲公司另有项目离开，剩下的工程由乙公司单独完成，并且在规定时间内完成，求甲、乙两公司合作至少多少天？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19"/>
          <w:szCs w:val="19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．如图，已知，A（0，4），B（-3，0），C（2，0），D为B点关于AC的对称点，反比例函数y=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k/x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的图象经过D点．（1）证明四边形ABCD为菱形；（2）求此反比例函数的解析式；（3）已知在y=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k/x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的图象（x＞0）上一点N，y轴正半轴上一点M，且四边形ABMN是平行四边形，求M点的坐标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1772920" cy="1420495"/>
            <wp:effectExtent l="0" t="0" r="17780" b="8255"/>
            <wp:docPr id="47" name="图片 47" descr="52eb00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52eb0035[1]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．如图，△ABC内接于⊙O，直径AF平分∠BAC，交BC于点D．（1）如图1，求证：AB=AC；（2）如图2，延长BA到点E，连接ED、EC，ED交AC于点G，且ED=EC，求证：∠EGC=∠ECA+2∠ACB；（3）如图3，在（2）的条件下，当BC是⊙O的直径时，取DC的中点M，连接AM并延长交圆于点N，且EG=5，连接CN并求CN的长．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"http://img.jyeoo.net/quiz/images/201703/168/4f039aa4.png"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2847975" cy="1427480"/>
            <wp:effectExtent l="0" t="0" r="9525" b="1270"/>
            <wp:docPr id="28" name="图片 37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7" descr="IMG_270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center"/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jc w:val="both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2721610</wp:posOffset>
                </wp:positionV>
                <wp:extent cx="1712595" cy="2028190"/>
                <wp:effectExtent l="4445" t="4445" r="1651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9260" y="8630920"/>
                          <a:ext cx="1712595" cy="202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instrText xml:space="preserve">INCLUDEPICTURE \d "http://img.jyeoo.net/quiz/images/201703/209/76f3f689.png" \* MERGEFORMATINET </w:instrTex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914400" cy="849630"/>
                                  <wp:effectExtent l="0" t="0" r="0" b="7620"/>
                                  <wp:docPr id="39" name="图片 39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图片 39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49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instrText xml:space="preserve">INCLUDEPICTURE \d "http://img.jyeoo.net/quiz/images/201703/213/ca3cb026.png" \* MERGEFORMATINET </w:instrTex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drawing>
                                <wp:inline distT="0" distB="0" distL="114300" distR="114300">
                                  <wp:extent cx="1477010" cy="960755"/>
                                  <wp:effectExtent l="0" t="0" r="8890" b="10795"/>
                                  <wp:docPr id="40" name="图片 40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图片 40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10" cy="960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kern w:val="0"/>
                                <w:sz w:val="19"/>
                                <w:szCs w:val="19"/>
                                <w:shd w:val="clear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6pt;margin-top:214.3pt;height:159.7pt;width:134.85pt;z-index:251659264;mso-width-relative:page;mso-height-relative:page;" fillcolor="#FFFFFF [3201]" filled="t" stroked="t" coordsize="21600,21600" o:gfxdata="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5kdP+2gAAAAsBAAAPAAAAAAAAAAEA&#10;IAAAACIAAABkcnMvZG93bnJldi54bWxQSwECFAAUAAAACACHTuJABZp4V0YCAAB5BAAADgAAAAAA&#10;AAABACAAAAApAQAAZHJzL2Uyb0RvYy54bWxQSwUGAAAAAAYABgBZAQAA4Q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instrText xml:space="preserve">INCLUDEPICTURE \d "http://img.jyeoo.net/quiz/images/201703/209/76f3f689.png" \* MERGEFORMATINET </w:instrTex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914400" cy="849630"/>
                            <wp:effectExtent l="0" t="0" r="0" b="7620"/>
                            <wp:docPr id="39" name="图片 39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图片 39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49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instrText xml:space="preserve">INCLUDEPICTURE \d "http://img.jyeoo.net/quiz/images/201703/213/ca3cb026.png" \* MERGEFORMATINET </w:instrText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drawing>
                          <wp:inline distT="0" distB="0" distL="114300" distR="114300">
                            <wp:extent cx="1477010" cy="960755"/>
                            <wp:effectExtent l="0" t="0" r="8890" b="10795"/>
                            <wp:docPr id="40" name="图片 40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图片 40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010" cy="960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Times New Roman" w:hAnsi="Times New Roman" w:eastAsia="宋体" w:cs="Times New Roman"/>
                          <w:kern w:val="0"/>
                          <w:sz w:val="19"/>
                          <w:szCs w:val="19"/>
                          <w:shd w:val="clear" w:fill="FFFFFF"/>
                          <w:lang w:val="en-US" w:eastAsia="zh-CN" w:bidi="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．在平面直角坐标系中，O为坐标原点，抛物线y=ax</w:t>
      </w:r>
      <w:r>
        <w:rPr>
          <w:rFonts w:hint="default" w:ascii="Times New Roman" w:hAnsi="Times New Roman" w:eastAsia="宋体" w:cs="Times New Roman"/>
          <w:kern w:val="0"/>
          <w:sz w:val="16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t>-ax+6与x轴负半轴交于点A，与x轴的正半轴交于点B，且AB=7．（1）如图1，求a的值；（2）如图2，点P在第一象限内抛物线上，过P作PH∥AB，交y轴于点H，连接AP，交OH于点F，设HF=d，点P的横坐标为t，求d与t之间的函数关系式，并直接写出t的取值范围；（3）如图3，在（2）的条件下，当PH=2d时，将射线AP沿着x轴翻折交抛物线于点M，在抛物线上是否存在点N，使∠AMN=45°，若存在，求出点N的坐标．若不存在，请说明理由．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Times New Roman" w:hAnsi="Times New Roman" w:eastAsia="宋体" w:cs="Times New Roman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instrText xml:space="preserve">INCLUDEPICTURE \d "http://img.jyeoo.net/quiz/images/201703/169/71793c78.png" \* MERGEFORMATINET </w:instrTex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3448050" cy="1317625"/>
            <wp:effectExtent l="0" t="0" r="0" b="15875"/>
            <wp:docPr id="29" name="图片 38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8" descr="IMG_271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shd w:val="clear" w:fill="FFFFFF"/>
          <w:lang w:val="en-US" w:eastAsia="zh-CN" w:bidi="ar"/>
        </w:rPr>
        <w:fldChar w:fldCharType="end"/>
      </w:r>
    </w:p>
    <w:p>
      <w:pPr>
        <w:rPr>
          <w:rFonts w:hint="eastAsia" w:ascii="Times New Roman" w:hAnsi="Times New Roman"/>
          <w:sz w:val="18"/>
          <w:lang w:val="en-US" w:eastAsia="zh-CN"/>
        </w:rPr>
      </w:pPr>
    </w:p>
    <w:p>
      <w:pPr>
        <w:rPr>
          <w:rFonts w:hint="eastAsia" w:ascii="Times New Roman" w:hAnsi="Times New Roman" w:eastAsiaTheme="minorEastAsia"/>
          <w:sz w:val="18"/>
          <w:lang w:val="en-US" w:eastAsia="zh-CN"/>
        </w:rPr>
      </w:pPr>
      <w:r>
        <w:rPr>
          <w:rFonts w:hint="eastAsia" w:ascii="Times New Roman" w:hAnsi="Times New Roman"/>
          <w:sz w:val="18"/>
          <w:lang w:val="en-US" w:eastAsia="zh-CN"/>
        </w:rPr>
        <w:t>答案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DABBCBADCD；6.9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>×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10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4；x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>≥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0；</w:t>
      </w:r>
      <w:r>
        <w:rPr>
          <w:rFonts w:hint="eastAsia" w:ascii="Times New Roman" w:hAnsi="Times New Roman" w:eastAsiaTheme="minorEastAsia"/>
          <w:position w:val="-8"/>
          <w:sz w:val="18"/>
          <w:lang w:val="en-US" w:eastAsia="zh-CN"/>
        </w:rPr>
        <w:object>
          <v:shape id="_x0000_i1038" o:spt="75" type="#_x0000_t75" style="height:12pt;width:1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49">
            <o:LockedField>false</o:LockedField>
          </o:OLEObject>
        </w:objec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；a(x+1)2；x=-2；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>15π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/4；7/12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 xml:space="preserve"> 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；</w:t>
      </w:r>
    </w:p>
    <w:p>
      <w:pPr>
        <w:rPr>
          <w:rFonts w:hint="default" w:ascii="Times New Roman" w:hAnsi="Times New Roman" w:eastAsiaTheme="minorEastAsia"/>
          <w:sz w:val="18"/>
          <w:lang w:val="en-US" w:eastAsia="zh-CN"/>
        </w:rPr>
      </w:pPr>
      <w:r>
        <w:rPr>
          <w:rFonts w:hint="eastAsia" w:ascii="Times New Roman" w:hAnsi="Times New Roman" w:eastAsiaTheme="minorEastAsia"/>
          <w:sz w:val="18"/>
          <w:lang w:val="en-US" w:eastAsia="zh-CN"/>
        </w:rPr>
        <w:t>750；90°或30°；6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object>
          <v:shape id="_x0000_i1039" o:spt="75" type="#_x0000_t75" style="height:9.4pt;width:10.5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51">
            <o:LockedField>false</o:LockedField>
          </o:OLEObject>
        </w:objec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；21</w:t>
      </w:r>
      <w:r>
        <w:rPr>
          <w:rFonts w:hint="eastAsia" w:ascii="Times New Roman" w:hAnsi="Times New Roman"/>
          <w:sz w:val="18"/>
          <w:lang w:val="en-US" w:eastAsia="zh-CN"/>
        </w:rPr>
        <w:t>(1)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>解：原式=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3/(x-1)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>，当x=</w:t>
      </w:r>
      <w:r>
        <w:rPr>
          <w:rFonts w:hint="eastAsia" w:ascii="Times New Roman" w:hAnsi="Times New Roman" w:eastAsiaTheme="minorEastAsia"/>
          <w:position w:val="-8"/>
          <w:sz w:val="18"/>
          <w:lang w:val="en-US" w:eastAsia="zh-CN"/>
        </w:rPr>
        <w:object>
          <v:shape id="_x0000_i1040" o:spt="75" type="#_x0000_t75" style="height:12pt;width:1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53">
            <o:LockedField>false</o:LockedField>
          </o:OLEObject>
        </w:object>
      </w:r>
      <w:r>
        <w:rPr>
          <w:rFonts w:hint="default" w:ascii="Times New Roman" w:hAnsi="Times New Roman" w:eastAsiaTheme="minorEastAsia"/>
          <w:sz w:val="18"/>
          <w:lang w:val="en-US" w:eastAsia="zh-CN"/>
        </w:rPr>
        <w:t>+1时，原式=</w:t>
      </w:r>
      <w:r>
        <w:rPr>
          <w:rFonts w:hint="eastAsia" w:ascii="Times New Roman" w:hAnsi="Times New Roman" w:eastAsiaTheme="minorEastAsia"/>
          <w:position w:val="-8"/>
          <w:sz w:val="18"/>
          <w:lang w:val="en-US" w:eastAsia="zh-CN"/>
        </w:rPr>
        <w:object>
          <v:shape id="_x0000_i1041" o:spt="75" type="#_x0000_t75" style="height:12pt;width:12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54">
            <o:LockedField>false</o:LockedField>
          </o:OLEObject>
        </w:object>
      </w:r>
    </w:p>
    <w:p>
      <w:pPr>
        <w:rPr>
          <w:rFonts w:hint="default" w:ascii="Times New Roman" w:hAnsi="Times New Roman" w:eastAsiaTheme="minorEastAsia"/>
          <w:sz w:val="18"/>
          <w:lang w:val="en-US" w:eastAsia="zh-CN"/>
        </w:rPr>
      </w:pPr>
      <w:r>
        <w:rPr>
          <w:rFonts w:hint="eastAsia" w:ascii="Times New Roman" w:hAnsi="Times New Roman"/>
          <w:sz w:val="18"/>
          <w:lang w:val="en-US" w:eastAsia="zh-CN"/>
        </w:rPr>
        <w:t xml:space="preserve">(2)解得-1.2&lt;x&lt;2     </w:t>
      </w:r>
      <w:r>
        <w:rPr>
          <w:rFonts w:hint="eastAsia" w:ascii="Times New Roman" w:hAnsi="Times New Roman" w:eastAsiaTheme="minorEastAsia"/>
          <w:sz w:val="18"/>
          <w:lang w:val="en-US" w:eastAsia="zh-CN"/>
        </w:rPr>
        <w:t>22</w:t>
      </w:r>
      <w:r>
        <w:rPr>
          <w:rFonts w:hint="default" w:ascii="Times New Roman" w:hAnsi="Times New Roman" w:eastAsiaTheme="minorEastAsia"/>
          <w:sz w:val="18"/>
          <w:lang w:val="en-US" w:eastAsia="zh-CN"/>
        </w:rPr>
        <w:t>解：（1）如图，△ABC为所作；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（2）AC=3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42" o:spt="75" type="#_x0000_t75" style="height:11.35pt;width:12.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，所以点A绕着点C旋转的路径长=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lang w:val="en-US" w:eastAsia="zh-CN" w:bidi="ar"/>
        </w:rPr>
        <w:t>90•π•3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43" o:spt="75" type="#_x0000_t75" style="height:11.35pt;width:12.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5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/180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44" o:spt="75" type="#_x0000_t75" style="height:11.35pt;width:12.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π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解：（1）抽取的总人数是22÷44%=50（人），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则成绩是“中”的人数是50×20%=10（人）；（2）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如图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；（3）该校九年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级学生的数学成绩可以达到优秀的人数是800×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10/50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=150（人）．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（1）证明：∵AF∥BC，∴∠AFE=∠EDC，∵E是AC中点，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∴AE=EC，在△AEF和△CED中，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∠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AFE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＝∠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CDE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∠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AEF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＝∠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CED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AE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EC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sz w:val="18"/>
          <w:lang w:val="en-US" w:eastAsia="zh-CN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∴△AEF≌△CED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∴EF=DE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AE=EC，∴四边形ADCF是平行四边形，∵AD⊥BC，∴∠ADC=90°，∴四边形ADCF是矩形．（2）∵线段DG、线段GE、线段DE都是△ABC中位线，又AF∥BC，∴AB∥DE，DG∥AC，EG∥BC，∴四边形ABDF、四边形AGEF、四边形GBDE、四边形AGDE、四边形GDCE都是平行四边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解：（1）设甲公司单独x天完成，则乙公司单独完成此工程天数为1.5x，由题意得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10/x+15/1.5x=2/3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解得：x=30．经检验，x=30是原方程的解．则1.5x=45．答：甲、乙两公司单独完成这项工程各需30天、45天；（2）设甲、乙两公司合作a天可完成整个工程，由题意得a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/30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30/45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≥1，解得a≥10．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答：甲、乙两公司合作至少10天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解：（1）∵A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0，4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，B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-3，0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，C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2，0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，∴OA=4，OB=3，OC=2，∴AB=5，BC=5，∴AB=BC，∵D为B点关于AC的对称点，∴AB=AD，CB=CD，∴AB=AD=CD=CB，∴四边形ABCD为菱形；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（2）∵四边形ABCD为菱形，∴D点的坐标为（5，4），反比例函数y=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k/x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的图象经过D点，∴4=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k/5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，∴k=20，∴反比例函数的解析式为：y=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20/x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；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（3）∵四边形ABMN是平行四边形，∴AN∥BM，AN=BM，∴AN是BM经过平移得到的，∴首先BM向右平移了3个单位长度，∴N点的横坐标为3，代入y=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20/x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，得y=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20/3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，∴M点的纵坐标为：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20/3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-4=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8/3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，∴M点的坐标为：（0，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8/3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证明：（1）如图1，连接BF、CF，∵AF是⊙O的直径，∴∠ABF=∠ACF=90°，∵AF平分∠BAC，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∴∠BAF=∠CAF，∴∠AFB=∠AFC，∴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弧AB=弧AC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，∴AB=AC；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如图2，∵ED=EC，∴∠EDC=∠ECD，∵∠EGC=∠ACB+∠EDC，∴∠EGC=∠ACB+∠ECD=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∠ACB+∠ACB+∠ECA=∠ECA+2∠ACB；（3）如图3，连接EM，交AC于H，连接OH，∵ED=EC，M是DC的中点，∴EM⊥DC，∴∠BME=90°，∵BC为⊙O 的直径，∴∠BAC=90°，∵AB=AC，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∴∠B=45°，∴△BME是等腰直角三角形，∴∠BEM=45°，∴△EAH是等腰直角三角形，∴AE=AH，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∵AB=AC，OB=OC，∴AO⊥BC，AO=OB=OC=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BC，∵∠AOC=∠HMC=90°，∴MH∥AO，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∵M是OC的中点，∴H是AC的中点，∴AH=CH=OH，OH⊥AC，∴AE=OH，∵∠EAH=∠AHO=90°，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∴AE∥OH，∴四边形AOHE是平行四边形，∴AG=GH，EG=OG=5，设AG=x，则GH=x，OH=2x，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在Rt△OGH中，5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+（2x）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，x=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2"/>
          <w:shd w:val="clear" w:fill="FFFFFF"/>
          <w:lang w:val="en-US" w:eastAsia="zh-CN" w:bidi="ar"/>
        </w:rPr>
        <w:t>±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5" o:spt="75" type="#_x0000_t75" style="height:12.05pt;width:12.0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，∴AG=GH=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6" o:spt="75" type="#_x0000_t75" style="height:12.05pt;width:12.0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，OH=HC=2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7" o:spt="75" type="#_x0000_t75" style="height:12.05pt;width:12.0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，AC=4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8" o:spt="75" type="#_x0000_t75" style="height:12.05pt;width:12.0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，∴AO=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49" o:spt="75" type="#_x0000_t75" style="height:12.05pt;width:16.1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∴OC=2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0" o:spt="75" type="#_x0000_t75" style="height:12.05pt;width:16.1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，∴MC=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OC=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1" o:spt="75" type="#_x0000_t75" style="height:12.05pt;width:16.1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，在Rt△AOM中，AM=5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52" o:spt="75" type="#_x0000_t75" style="height:11.4pt;width:12.75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，∵∠N=∠B=45°，∴∠N=∠ACB=45°，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∵∠NAC=∠MAC，∴△AMC∽△ACN，∴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MC/CN=AM/AC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3" o:spt="75" type="#_x0000_t75" style="height:12.05pt;width:16.1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70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/CN=5</w:t>
      </w:r>
      <w:r>
        <w:rPr>
          <w:rFonts w:hint="default" w:ascii="Times New Roman" w:hAnsi="Times New Roman" w:eastAsia="宋体" w:cs="Times New Roman"/>
          <w:kern w:val="0"/>
          <w:position w:val="-6"/>
          <w:sz w:val="18"/>
          <w:szCs w:val="19"/>
          <w:shd w:val="clear" w:fill="FFFFFF"/>
          <w:lang w:val="en-US" w:eastAsia="zh-CN" w:bidi="ar"/>
        </w:rPr>
        <w:object>
          <v:shape id="_x0000_i1054" o:spt="75" type="#_x0000_t75" style="height:11.4pt;width:12.75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7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/4</w:t>
      </w:r>
      <w:r>
        <w:rPr>
          <w:rFonts w:hint="default" w:ascii="Times New Roman" w:hAnsi="Times New Roman" w:eastAsia="宋体" w:cs="Times New Roman"/>
          <w:kern w:val="0"/>
          <w:position w:val="-8"/>
          <w:sz w:val="18"/>
          <w:szCs w:val="19"/>
          <w:shd w:val="clear" w:fill="FFFFFF"/>
          <w:lang w:val="en-US" w:eastAsia="zh-CN" w:bidi="ar"/>
        </w:rPr>
        <w:object>
          <v:shape id="_x0000_i1055" o:spt="75" type="#_x0000_t75" style="height:12.05pt;width:12.05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7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，∴CN=4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instrText xml:space="preserve">INCLUDEPICTURE \d "http://img.jyeoo.net/quiz/images/201703/168/5ca9f689.png" \* MERGEFORMATINET </w:instrTex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drawing>
          <wp:inline distT="0" distB="0" distL="114300" distR="114300">
            <wp:extent cx="1657350" cy="790575"/>
            <wp:effectExtent l="0" t="0" r="0" b="9525"/>
            <wp:docPr id="41" name="图片 4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IMG_256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27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instrText xml:space="preserve">INCLUDEPICTURE \d "http://img.jyeoo.net/quiz/images/201703/214/18d26952.png" \* MERGEFORMATINET </w:instrTex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drawing>
          <wp:inline distT="0" distB="0" distL="114300" distR="114300">
            <wp:extent cx="551180" cy="808990"/>
            <wp:effectExtent l="0" t="0" r="1270" b="10160"/>
            <wp:docPr id="42" name="图片 4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4" descr="IMG_258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instrText xml:space="preserve">INCLUDEPICTURE \d "http://img.jyeoo.net/quiz/images/201703/214/93c8fab4.png" \* MERGEFORMATINET </w:instrTex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drawing>
          <wp:inline distT="0" distB="0" distL="114300" distR="114300">
            <wp:extent cx="581660" cy="836930"/>
            <wp:effectExtent l="0" t="0" r="8890" b="1270"/>
            <wp:docPr id="44" name="图片 4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5" descr="IMG_259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28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instrText xml:space="preserve">INCLUDEPICTURE \d "http://img.jyeoo.net/quiz/images/201703/216/00ac0424.png" \* MERGEFORMATINET </w:instrTex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separate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drawing>
          <wp:inline distT="0" distB="0" distL="114300" distR="114300">
            <wp:extent cx="1315085" cy="870585"/>
            <wp:effectExtent l="0" t="0" r="18415" b="5715"/>
            <wp:docPr id="46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IMG_256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jc w:val="both"/>
        <w:rPr>
          <w:rFonts w:ascii="Times New Roman" w:hAnsi="Times New Roman" w:eastAsia="宋体" w:cs="Times New Roman"/>
          <w:sz w:val="18"/>
        </w:rPr>
      </w:pPr>
      <w:r>
        <w:rPr>
          <w:rFonts w:hint="eastAsia" w:ascii="Times New Roman" w:hAnsi="Times New Roman" w:eastAsia="宋体" w:cs="Times New Roman"/>
          <w:sz w:val="1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解：（1）∵抛物线y=ax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-ax+6与x轴负半轴交于点A，与x轴的正半轴交于点B，且AB=7，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又∵对称轴x=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1/2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，∴A（-3，0），B（4，0），把（-3，0）代入y=ax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-ax+6得a=-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（2）由抛物线的解析式为y=-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x+6，设P（t，-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t+6），∵PH∥OA，HF=d，OF=-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t+6-d，PH=t，OA=3，∴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FH/OF=PH/OA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，∴∴d=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-0.5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lang w:val="en-US" w:eastAsia="zh-CN" w:bidi="ar"/>
        </w:rPr>
        <w:t>(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21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lang w:val="en-US" w:eastAsia="zh-CN" w:bidi="ar"/>
        </w:rPr>
        <w:t>−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21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lang w:val="en-US" w:eastAsia="zh-CN" w:bidi="ar"/>
        </w:rPr>
        <w:t>−12)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21"/>
          <w:lang w:val="en-US" w:eastAsia="zh-CN" w:bidi="ar"/>
        </w:rPr>
        <w:t>/(t+3)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•t=-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ascii="Times New Roman" w:hAnsi="Times New Roman" w:eastAsia="宋体" w:cs="Times New Roman"/>
          <w:i/>
          <w:kern w:val="0"/>
          <w:sz w:val="18"/>
          <w:szCs w:val="24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b w:val="0"/>
          <w:i w:val="0"/>
          <w:caps w:val="0"/>
          <w:spacing w:val="15"/>
          <w:kern w:val="0"/>
          <w:sz w:val="18"/>
          <w:szCs w:val="20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+2t（0＜t＜4）．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（3）∵t=PH=2d，∴d=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0.5t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，∴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0.5t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+2t，解得t=3或0（舍弃），∴P（3，3），点P关于x轴的对称点K（3，-3），∴直线AM的解析式为y=-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0.5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1.5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，由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-0.5x-1.5,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-0.5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vertAlign w:val="super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+0.5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解得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＝−3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＝0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＝5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＝−4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∵A（-3，0），∴M（5，-4），如图3中，将线段MA绕点M顺时针旋转90°得到线段MG，过点A作y轴的平行线，过点M作x轴的平行线，两直线交于点E，作GD⊥EM交EM的延长线于D．易知△AME≌△MGD，∴AE=DM=4，EM=DG=8，∴G（9，4），</w:t>
      </w:r>
      <w:r>
        <w:rPr>
          <w:rFonts w:hint="default" w:ascii="Times New Roman" w:hAnsi="Times New Roman" w:eastAsia="宋体" w:cs="Times New Roman"/>
          <w:spacing w:val="0"/>
          <w:kern w:val="0"/>
          <w:sz w:val="18"/>
          <w:szCs w:val="19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取线段AG的中点T（3，2），作直线MT交抛物线于N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，此时∠AMN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=45°，∵直线MT的解析式为y=-3x+11，由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＝−3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+11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-0.5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vertAlign w:val="super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解得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＝5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＝−4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＝2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＝5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，∵M（5，-4），∴N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（2，5）．设点G关于直线AM的对称点为G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，则G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（1，-12），取AG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的中点T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，作直线MT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交抛物线于N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，则∠N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MA=45°，∵直线MT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的解析式为y=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x-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17/3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，由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eastAsia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=1/3x-17/3,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-0.5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21"/>
          <w:vertAlign w:val="superscript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+6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解得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＝5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＝−4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x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-14/3,</w:t>
      </w:r>
      <w:r>
        <w:rPr>
          <w:rFonts w:hint="default" w:ascii="Times New Roman" w:hAnsi="Times New Roman" w:eastAsia="宋体" w:cs="Times New Roman"/>
          <w:b w:val="0"/>
          <w:i/>
          <w:kern w:val="0"/>
          <w:sz w:val="18"/>
          <w:szCs w:val="19"/>
          <w:lang w:val="en-US" w:eastAsia="zh-CN" w:bidi="ar"/>
        </w:rPr>
        <w:t>y</w:t>
      </w:r>
      <w:r>
        <w:rPr>
          <w:rFonts w:hint="default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＝</w:t>
      </w:r>
      <w:r>
        <w:rPr>
          <w:rFonts w:hint="eastAsia" w:ascii="Times New Roman" w:hAnsi="Times New Roman" w:eastAsia="宋体" w:cs="Times New Roman"/>
          <w:b w:val="0"/>
          <w:i w:val="0"/>
          <w:kern w:val="0"/>
          <w:sz w:val="18"/>
          <w:szCs w:val="19"/>
          <w:lang w:val="en-US" w:eastAsia="zh-CN" w:bidi="ar"/>
        </w:rPr>
        <w:t>-65/9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，∵M（5，-4），∴N</w:t>
      </w:r>
      <w:r>
        <w:rPr>
          <w:rFonts w:hint="default" w:ascii="Times New Roman" w:hAnsi="Times New Roman" w:eastAsia="宋体" w:cs="Times New Roman"/>
          <w:kern w:val="0"/>
          <w:sz w:val="18"/>
          <w:szCs w:val="16"/>
          <w:shd w:val="clear" w:fill="FFFFFF"/>
          <w:vertAlign w:val="subscript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（-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14/3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65/9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）．综上所述，满足条件的点M的坐标为（2，5）或（-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14/3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，-</w:t>
      </w:r>
      <w:r>
        <w:rPr>
          <w:rFonts w:hint="eastAsia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65/9</w:t>
      </w:r>
      <w:r>
        <w:rPr>
          <w:rFonts w:hint="default" w:ascii="Times New Roman" w:hAnsi="Times New Roman" w:eastAsia="宋体" w:cs="Times New Roman"/>
          <w:kern w:val="0"/>
          <w:sz w:val="18"/>
          <w:szCs w:val="19"/>
          <w:shd w:val="clear" w:fill="FFFFFF"/>
          <w:lang w:val="en-US" w:eastAsia="zh-CN" w:bidi="ar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1082"/>
    <w:multiLevelType w:val="singleLevel"/>
    <w:tmpl w:val="59141082"/>
    <w:lvl w:ilvl="0" w:tentative="0">
      <w:start w:val="5"/>
      <w:numFmt w:val="decimal"/>
      <w:suff w:val="nothing"/>
      <w:lvlText w:val="%1．"/>
      <w:lvlJc w:val="left"/>
    </w:lvl>
  </w:abstractNum>
  <w:abstractNum w:abstractNumId="1">
    <w:nsid w:val="591412A9"/>
    <w:multiLevelType w:val="singleLevel"/>
    <w:tmpl w:val="591412A9"/>
    <w:lvl w:ilvl="0" w:tentative="0">
      <w:start w:val="19"/>
      <w:numFmt w:val="decimal"/>
      <w:suff w:val="nothing"/>
      <w:lvlText w:val="%1．"/>
      <w:lvlJc w:val="left"/>
    </w:lvl>
  </w:abstractNum>
  <w:abstractNum w:abstractNumId="2">
    <w:nsid w:val="591503F2"/>
    <w:multiLevelType w:val="singleLevel"/>
    <w:tmpl w:val="591503F2"/>
    <w:lvl w:ilvl="0" w:tentative="0">
      <w:start w:val="22"/>
      <w:numFmt w:val="decimal"/>
      <w:suff w:val="nothing"/>
      <w:lvlText w:val="%1．"/>
      <w:lvlJc w:val="left"/>
    </w:lvl>
  </w:abstractNum>
  <w:abstractNum w:abstractNumId="3">
    <w:nsid w:val="591508D5"/>
    <w:multiLevelType w:val="singleLevel"/>
    <w:tmpl w:val="591508D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40006"/>
    <w:rsid w:val="7C340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8" Type="http://schemas.openxmlformats.org/officeDocument/2006/relationships/fontTable" Target="fontTable.xml"/><Relationship Id="rId77" Type="http://schemas.openxmlformats.org/officeDocument/2006/relationships/numbering" Target="numbering.xml"/><Relationship Id="rId76" Type="http://schemas.openxmlformats.org/officeDocument/2006/relationships/customXml" Target="../customXml/item1.xml"/><Relationship Id="rId75" Type="http://schemas.openxmlformats.org/officeDocument/2006/relationships/image" Target="media/image41.png"/><Relationship Id="rId74" Type="http://schemas.openxmlformats.org/officeDocument/2006/relationships/image" Target="media/image40.png"/><Relationship Id="rId73" Type="http://schemas.openxmlformats.org/officeDocument/2006/relationships/image" Target="media/image39.png"/><Relationship Id="rId72" Type="http://schemas.openxmlformats.org/officeDocument/2006/relationships/oleObject" Target="embeddings/oleObject31.bin"/><Relationship Id="rId71" Type="http://schemas.openxmlformats.org/officeDocument/2006/relationships/oleObject" Target="embeddings/oleObject30.bin"/><Relationship Id="rId70" Type="http://schemas.openxmlformats.org/officeDocument/2006/relationships/oleObject" Target="embeddings/oleObject29.bin"/><Relationship Id="rId7" Type="http://schemas.openxmlformats.org/officeDocument/2006/relationships/image" Target="media/image4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8.bin"/><Relationship Id="rId67" Type="http://schemas.openxmlformats.org/officeDocument/2006/relationships/oleObject" Target="embeddings/oleObject27.bin"/><Relationship Id="rId66" Type="http://schemas.openxmlformats.org/officeDocument/2006/relationships/oleObject" Target="embeddings/oleObject26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5.bin"/><Relationship Id="rId63" Type="http://schemas.openxmlformats.org/officeDocument/2006/relationships/oleObject" Target="embeddings/oleObject24.bin"/><Relationship Id="rId62" Type="http://schemas.openxmlformats.org/officeDocument/2006/relationships/oleObject" Target="embeddings/oleObject23.bin"/><Relationship Id="rId61" Type="http://schemas.openxmlformats.org/officeDocument/2006/relationships/oleObject" Target="embeddings/oleObject22.bin"/><Relationship Id="rId60" Type="http://schemas.openxmlformats.org/officeDocument/2006/relationships/image" Target="media/image36.wmf"/><Relationship Id="rId6" Type="http://schemas.openxmlformats.org/officeDocument/2006/relationships/image" Target="media/image3.png"/><Relationship Id="rId59" Type="http://schemas.openxmlformats.org/officeDocument/2006/relationships/oleObject" Target="embeddings/oleObject21.bin"/><Relationship Id="rId58" Type="http://schemas.openxmlformats.org/officeDocument/2006/relationships/oleObject" Target="embeddings/oleObject20.bin"/><Relationship Id="rId57" Type="http://schemas.openxmlformats.org/officeDocument/2006/relationships/oleObject" Target="embeddings/oleObject19.bin"/><Relationship Id="rId56" Type="http://schemas.openxmlformats.org/officeDocument/2006/relationships/image" Target="media/image35.wmf"/><Relationship Id="rId55" Type="http://schemas.openxmlformats.org/officeDocument/2006/relationships/oleObject" Target="embeddings/oleObject18.bin"/><Relationship Id="rId54" Type="http://schemas.openxmlformats.org/officeDocument/2006/relationships/oleObject" Target="embeddings/oleObject17.bin"/><Relationship Id="rId53" Type="http://schemas.openxmlformats.org/officeDocument/2006/relationships/oleObject" Target="embeddings/oleObject16.bin"/><Relationship Id="rId52" Type="http://schemas.openxmlformats.org/officeDocument/2006/relationships/image" Target="media/image34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3.wmf"/><Relationship Id="rId5" Type="http://schemas.openxmlformats.org/officeDocument/2006/relationships/image" Target="media/image2.png"/><Relationship Id="rId49" Type="http://schemas.openxmlformats.org/officeDocument/2006/relationships/oleObject" Target="embeddings/oleObject14.bin"/><Relationship Id="rId48" Type="http://schemas.openxmlformats.org/officeDocument/2006/relationships/image" Target="media/image32.png"/><Relationship Id="rId47" Type="http://schemas.openxmlformats.org/officeDocument/2006/relationships/image" Target="media/image31.png"/><Relationship Id="rId46" Type="http://schemas.openxmlformats.org/officeDocument/2006/relationships/image" Target="media/image30.png"/><Relationship Id="rId45" Type="http://schemas.openxmlformats.org/officeDocument/2006/relationships/image" Target="media/image29.png"/><Relationship Id="rId44" Type="http://schemas.openxmlformats.org/officeDocument/2006/relationships/image" Target="media/image28.png"/><Relationship Id="rId43" Type="http://schemas.openxmlformats.org/officeDocument/2006/relationships/image" Target="media/image27.png"/><Relationship Id="rId42" Type="http://schemas.openxmlformats.org/officeDocument/2006/relationships/image" Target="media/image26.png"/><Relationship Id="rId41" Type="http://schemas.openxmlformats.org/officeDocument/2006/relationships/image" Target="media/image25.png"/><Relationship Id="rId40" Type="http://schemas.openxmlformats.org/officeDocument/2006/relationships/image" Target="media/image24.wmf"/><Relationship Id="rId4" Type="http://schemas.openxmlformats.org/officeDocument/2006/relationships/image" Target="media/image1.png"/><Relationship Id="rId39" Type="http://schemas.openxmlformats.org/officeDocument/2006/relationships/oleObject" Target="embeddings/oleObject13.bin"/><Relationship Id="rId38" Type="http://schemas.openxmlformats.org/officeDocument/2006/relationships/image" Target="media/image23.wmf"/><Relationship Id="rId37" Type="http://schemas.openxmlformats.org/officeDocument/2006/relationships/oleObject" Target="embeddings/oleObject12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1.bin"/><Relationship Id="rId34" Type="http://schemas.openxmlformats.org/officeDocument/2006/relationships/image" Target="media/image21.png"/><Relationship Id="rId33" Type="http://schemas.openxmlformats.org/officeDocument/2006/relationships/image" Target="media/image20.wmf"/><Relationship Id="rId32" Type="http://schemas.openxmlformats.org/officeDocument/2006/relationships/oleObject" Target="embeddings/oleObject10.bin"/><Relationship Id="rId31" Type="http://schemas.openxmlformats.org/officeDocument/2006/relationships/image" Target="media/image19.wmf"/><Relationship Id="rId30" Type="http://schemas.openxmlformats.org/officeDocument/2006/relationships/oleObject" Target="embeddings/oleObject9.bin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8.bin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wmf"/><Relationship Id="rId23" Type="http://schemas.openxmlformats.org/officeDocument/2006/relationships/oleObject" Target="embeddings/oleObject7.bin"/><Relationship Id="rId22" Type="http://schemas.openxmlformats.org/officeDocument/2006/relationships/image" Target="media/image13.wmf"/><Relationship Id="rId21" Type="http://schemas.openxmlformats.org/officeDocument/2006/relationships/oleObject" Target="embeddings/oleObject6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1.wmf"/><Relationship Id="rId17" Type="http://schemas.openxmlformats.org/officeDocument/2006/relationships/oleObject" Target="embeddings/oleObject4.bin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2017-05-23T05:57:00Z</dcterms:created>
  <dc:creator>li</dc:creator>
  <cp:lastModifiedBy>li</cp:lastModifiedBy>
  <dcterms:modified xsi:type="dcterms:W3CDTF">2017-05-23T06:01:14Z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