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附件4：</w:t>
      </w:r>
    </w:p>
    <w:p>
      <w:pPr>
        <w:spacing w:line="276" w:lineRule="auto"/>
        <w:jc w:val="center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南海区全国英语等级考试报名点工作安排表</w:t>
      </w:r>
    </w:p>
    <w:p>
      <w:pPr>
        <w:spacing w:line="276" w:lineRule="auto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时间：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201</w:t>
      </w:r>
      <w:r>
        <w:rPr>
          <w:rFonts w:hint="eastAsia" w:ascii="仿宋_GB2312" w:hAnsi="仿宋" w:eastAsia="仿宋_GB2312"/>
          <w:color w:val="FF0000"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>年</w:t>
      </w:r>
      <w:r>
        <w:rPr>
          <w:rFonts w:hint="eastAsia" w:ascii="仿宋_GB2312" w:hAnsi="仿宋" w:eastAsia="仿宋_GB2312"/>
          <w:color w:val="FF0000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color w:val="FF0000"/>
          <w:sz w:val="28"/>
          <w:szCs w:val="28"/>
        </w:rPr>
        <w:t xml:space="preserve">月 </w:t>
      </w:r>
      <w:r>
        <w:rPr>
          <w:rFonts w:hint="eastAsia" w:ascii="仿宋_GB2312" w:hAnsi="仿宋" w:eastAsia="仿宋_GB2312"/>
          <w:sz w:val="28"/>
          <w:szCs w:val="28"/>
        </w:rPr>
        <w:t xml:space="preserve"> 日      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 xml:space="preserve">        填表人：</w:t>
      </w:r>
    </w:p>
    <w:tbl>
      <w:tblPr>
        <w:tblStyle w:val="4"/>
        <w:tblW w:w="9864" w:type="dxa"/>
        <w:tblInd w:w="-4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299"/>
        <w:gridCol w:w="2268"/>
        <w:gridCol w:w="1275"/>
        <w:gridCol w:w="2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  <w:t>报名点名称</w:t>
            </w:r>
          </w:p>
        </w:tc>
        <w:tc>
          <w:tcPr>
            <w:tcW w:w="8394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  <w:t>（ 公 章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  <w:t>领导小组</w:t>
            </w:r>
          </w:p>
        </w:tc>
        <w:tc>
          <w:tcPr>
            <w:tcW w:w="229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2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  <w:t>负责工作</w:t>
            </w:r>
          </w:p>
        </w:tc>
        <w:tc>
          <w:tcPr>
            <w:tcW w:w="12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5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组长（负责人）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组员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组员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组员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组员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  <w:t>报名环境</w:t>
            </w:r>
          </w:p>
        </w:tc>
        <w:tc>
          <w:tcPr>
            <w:tcW w:w="229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left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机房数：</w:t>
            </w:r>
          </w:p>
        </w:tc>
        <w:tc>
          <w:tcPr>
            <w:tcW w:w="226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left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计算机数：</w:t>
            </w:r>
          </w:p>
        </w:tc>
        <w:tc>
          <w:tcPr>
            <w:tcW w:w="3827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widowControl/>
              <w:spacing w:line="276" w:lineRule="auto"/>
              <w:jc w:val="left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机房地址：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7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  <w:t>工作计划</w:t>
            </w:r>
          </w:p>
        </w:tc>
        <w:tc>
          <w:tcPr>
            <w:tcW w:w="229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  <w:t>工作安排</w:t>
            </w:r>
          </w:p>
        </w:tc>
        <w:tc>
          <w:tcPr>
            <w:tcW w:w="22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  <w:t>计划时间</w:t>
            </w:r>
          </w:p>
        </w:tc>
        <w:tc>
          <w:tcPr>
            <w:tcW w:w="12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  <w:t>落实情况</w:t>
            </w:r>
            <w:r>
              <w:rPr>
                <w:rFonts w:hint="eastAsia"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Adobe 黑体 Std R" w:hAnsi="Adobe 黑体 Std R" w:eastAsia="Adobe 黑体 Std R" w:cs="宋体"/>
                <w:b/>
                <w:bCs/>
                <w:color w:val="000000"/>
                <w:kern w:val="0"/>
                <w:sz w:val="16"/>
                <w:szCs w:val="16"/>
              </w:rPr>
              <w:t>（填“已完成”或落实情况）</w:t>
            </w:r>
          </w:p>
        </w:tc>
        <w:tc>
          <w:tcPr>
            <w:tcW w:w="255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公布报名通知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月  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登记考生白名单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月 日—  月 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上报考生白名单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月 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组织考生网上报名及缴费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月 日—  月 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提醒考生打印准考证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月 日—  月 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  <w:t>报名人数</w:t>
            </w:r>
          </w:p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b/>
                <w:bCs/>
                <w:color w:val="000000"/>
                <w:kern w:val="0"/>
                <w:sz w:val="22"/>
                <w:szCs w:val="22"/>
              </w:rPr>
              <w:t>统计</w:t>
            </w:r>
          </w:p>
        </w:tc>
        <w:tc>
          <w:tcPr>
            <w:tcW w:w="8394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dobe 黑体 Std R" w:hAnsi="Adobe 黑体 Std R" w:eastAsia="Adobe 黑体 Std R" w:cs="宋体"/>
                <w:color w:val="000000"/>
                <w:kern w:val="0"/>
                <w:sz w:val="22"/>
                <w:szCs w:val="22"/>
              </w:rPr>
              <w:t>本期报名人数        人（可填大约数）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注:请</w:t>
      </w:r>
      <w:r>
        <w:rPr>
          <w:rFonts w:hint="eastAsia" w:ascii="仿宋_GB2312" w:hAnsi="仿宋" w:eastAsia="仿宋_GB2312"/>
          <w:color w:val="FF0000"/>
          <w:sz w:val="24"/>
          <w:lang w:val="en-US" w:eastAsia="zh-CN"/>
        </w:rPr>
        <w:t>5</w:t>
      </w:r>
      <w:r>
        <w:rPr>
          <w:rFonts w:hint="eastAsia" w:ascii="仿宋_GB2312" w:hAnsi="仿宋" w:eastAsia="仿宋_GB2312"/>
          <w:color w:val="FF0000"/>
          <w:sz w:val="24"/>
        </w:rPr>
        <w:t>月</w:t>
      </w:r>
      <w:r>
        <w:rPr>
          <w:rFonts w:hint="eastAsia" w:ascii="仿宋_GB2312" w:hAnsi="仿宋" w:eastAsia="仿宋_GB2312"/>
          <w:color w:val="FF0000"/>
          <w:sz w:val="24"/>
          <w:lang w:val="en-US" w:eastAsia="zh-CN"/>
        </w:rPr>
        <w:t>31</w:t>
      </w:r>
      <w:r>
        <w:rPr>
          <w:rFonts w:hint="eastAsia" w:ascii="仿宋_GB2312" w:hAnsi="仿宋" w:eastAsia="仿宋_GB2312"/>
          <w:color w:val="FF0000"/>
          <w:sz w:val="24"/>
        </w:rPr>
        <w:t>日</w:t>
      </w:r>
      <w:r>
        <w:rPr>
          <w:rFonts w:hint="eastAsia" w:ascii="仿宋_GB2312" w:hAnsi="仿宋" w:eastAsia="仿宋_GB2312"/>
          <w:sz w:val="24"/>
        </w:rPr>
        <w:t>前填写好本表，加盖学校公章，</w:t>
      </w:r>
      <w:r>
        <w:fldChar w:fldCharType="begin"/>
      </w:r>
      <w:r>
        <w:instrText xml:space="preserve"> HYPERLINK "mailto:将扫描件和word电子件发至南海区招生办黄老师邮箱43841966@qq.com" </w:instrText>
      </w:r>
      <w:r>
        <w:fldChar w:fldCharType="separate"/>
      </w:r>
      <w:r>
        <w:rPr>
          <w:rFonts w:hint="eastAsia" w:ascii="仿宋_GB2312" w:hAnsi="仿宋" w:eastAsia="仿宋_GB2312"/>
          <w:sz w:val="24"/>
        </w:rPr>
        <w:t>将扫描件和word电子件发至南海区招生办黄老师邮箱43841966@qq.com</w:t>
      </w:r>
      <w:r>
        <w:rPr>
          <w:rFonts w:hint="eastAsia" w:ascii="仿宋_GB2312" w:hAnsi="仿宋" w:eastAsia="仿宋_GB2312"/>
          <w:sz w:val="24"/>
        </w:rPr>
        <w:fldChar w:fldCharType="end"/>
      </w:r>
      <w:r>
        <w:rPr>
          <w:rFonts w:hint="eastAsia" w:ascii="仿宋_GB2312" w:hAnsi="仿宋" w:eastAsia="仿宋_GB2312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19"/>
    <w:rsid w:val="003857E7"/>
    <w:rsid w:val="003C1898"/>
    <w:rsid w:val="003E0A19"/>
    <w:rsid w:val="0042633E"/>
    <w:rsid w:val="005105E8"/>
    <w:rsid w:val="007112E9"/>
    <w:rsid w:val="009E1C89"/>
    <w:rsid w:val="00A54713"/>
    <w:rsid w:val="00C522C0"/>
    <w:rsid w:val="00D77E88"/>
    <w:rsid w:val="00E46F48"/>
    <w:rsid w:val="326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51BFFE-70D6-460C-A810-50674D28C3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395</Characters>
  <Lines>3</Lines>
  <Paragraphs>1</Paragraphs>
  <TotalTime>7</TotalTime>
  <ScaleCrop>false</ScaleCrop>
  <LinksUpToDate>false</LinksUpToDate>
  <CharactersWithSpaces>463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2018-12-12T01:43:00Z</dcterms:created>
  <dc:creator>黄绍华</dc:creator>
  <cp:lastModifiedBy>Administrator</cp:lastModifiedBy>
  <dcterms:modified xsi:type="dcterms:W3CDTF">2019-05-29T05:44:23Z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