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聘任证明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安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×××同志（男、女），身份证号码：××××××系我单位正式（在编、聘用）人员；其自××年××月××日至××年××月××日在我单位××××××科任××××××(专业)医师或（药士、药师、护士、护师）或任××××××专业（技士、技师），无医疗事故及违纪违规情况，符合卫生专业技术资格考试报名条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以上证明属实。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聘任单位：××××××（盖章）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××年××月××日</w:t>
      </w:r>
    </w:p>
    <w:p>
      <w:pPr>
        <w:ind w:firstLine="420"/>
        <w:rPr>
          <w:rFonts w:hint="eastAsia" w:ascii="宋体" w:hAnsi="宋体" w:cs="Arial"/>
          <w:sz w:val="28"/>
          <w:szCs w:val="28"/>
        </w:rPr>
      </w:pPr>
    </w:p>
    <w:p>
      <w:pPr>
        <w:ind w:firstLine="420"/>
        <w:rPr>
          <w:rFonts w:hint="eastAsia" w:ascii="Arial" w:hAnsi="Arial" w:cs="Arial"/>
          <w:sz w:val="28"/>
          <w:szCs w:val="28"/>
        </w:rPr>
      </w:pPr>
    </w:p>
    <w:p>
      <w:pPr>
        <w:ind w:firstLine="420"/>
        <w:rPr>
          <w:rFonts w:hint="eastAsia" w:ascii="Arial" w:hAnsi="Arial" w:cs="Arial"/>
          <w:sz w:val="28"/>
          <w:szCs w:val="28"/>
        </w:rPr>
      </w:pPr>
    </w:p>
    <w:p>
      <w:pPr>
        <w:rPr>
          <w:rFonts w:hint="eastAsia" w:ascii="Arial" w:hAnsi="Arial" w:cs="Arial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专业</w:t>
      </w:r>
      <w:r>
        <w:rPr>
          <w:rFonts w:hint="eastAsia" w:ascii="仿宋_GB2312" w:hAnsi="仿宋_GB2312" w:eastAsia="仿宋_GB2312" w:cs="仿宋_GB2312"/>
          <w:sz w:val="28"/>
          <w:szCs w:val="28"/>
        </w:rPr>
        <w:t>应与申报专业对应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2、聘任时间应为满年计算，跨年不计算任现职时间。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3、提交申报表时，聘用时间应已满足报名条件，未实现的任职时间不计算担任现岗位时间。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B"/>
    <w:rsid w:val="002052B2"/>
    <w:rsid w:val="007E0B65"/>
    <w:rsid w:val="00C264DB"/>
    <w:rsid w:val="00E34C3B"/>
    <w:rsid w:val="090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2017-12-26T03:25:00Z</dcterms:created>
  <dc:creator>src</dc:creator>
  <cp:lastModifiedBy>Max·lee</cp:lastModifiedBy>
  <dcterms:modified xsi:type="dcterms:W3CDTF">2017-12-26T03:49:19Z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