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A组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1．已知A＝{1，2}，B＝</w:t>
      </w:r>
      <w:r>
        <w:rPr>
          <w:rFonts w:hint="eastAsia" w:asciiTheme="minorEastAsia" w:hAnsiTheme="minorEastAsia" w:eastAsiaTheme="minorEastAsia" w:cstheme="minorEastAsia"/>
          <w:position w:val="-14"/>
          <w:sz w:val="18"/>
          <w:szCs w:val="18"/>
        </w:rPr>
        <w:object>
          <v:shape id="_x0000_i1025" o:spt="75" type="#_x0000_t75" style="height:20pt;width:53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，则集合A与B的关系为________．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由集合B＝</w:t>
      </w:r>
      <w:r>
        <w:rPr>
          <w:rFonts w:hint="eastAsia" w:asciiTheme="minorEastAsia" w:hAnsiTheme="minorEastAsia" w:eastAsiaTheme="minorEastAsia" w:cstheme="minorEastAsia"/>
          <w:position w:val="-14"/>
          <w:sz w:val="18"/>
          <w:szCs w:val="18"/>
        </w:rPr>
        <w:object>
          <v:shape id="_x0000_i1026" o:spt="75" type="#_x0000_t75" style="height:20pt;width:53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知，B＝{1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2}．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A＝B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2．若</w:t>
      </w:r>
      <w:r>
        <w:rPr>
          <w:rFonts w:hint="eastAsia" w:asciiTheme="minorEastAsia" w:hAnsiTheme="minorEastAsia" w:eastAsiaTheme="minorEastAsia" w:cstheme="minorEastAsia"/>
          <w:position w:val="-16"/>
          <w:sz w:val="18"/>
          <w:szCs w:val="18"/>
        </w:rPr>
        <w:object>
          <v:shape id="_x0000_i1027" o:spt="75" type="#_x0000_t75" style="height:22pt;width:108pt;" o:ole="t" filled="f" o:preferrelative="t" stroked="f" coordsize="21600,21600">
            <v:path/>
            <v:fill on="f" alignshape="1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由题意知，</w:t>
      </w:r>
      <w:r>
        <w:rPr>
          <w:rFonts w:hint="eastAsia" w:asciiTheme="minorEastAsia" w:hAnsiTheme="minorEastAsia" w:eastAsiaTheme="minorEastAsia" w:cstheme="minorEastAsia"/>
          <w:position w:val="-8"/>
          <w:sz w:val="18"/>
          <w:szCs w:val="18"/>
        </w:rPr>
        <w:object>
          <v:shape id="_x0000_i1028" o:spt="75" type="#_x0000_t75" style="height:16pt;width:35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有解，故</w:t>
      </w:r>
      <w:r>
        <w:rPr>
          <w:rFonts w:hint="eastAsia" w:asciiTheme="minorEastAsia" w:hAnsiTheme="minorEastAsia" w:eastAsiaTheme="minorEastAsia" w:cstheme="minorEastAsia"/>
          <w:position w:val="-8"/>
          <w:sz w:val="18"/>
          <w:szCs w:val="18"/>
        </w:rPr>
        <w:object>
          <v:shape id="_x0000_i1029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position w:val="-8"/>
          <w:sz w:val="18"/>
          <w:szCs w:val="18"/>
        </w:rPr>
        <w:object>
          <v:shape id="_x0000_i1030" o:spt="75" type="#_x0000_t75" style="height:15pt;width:29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3">
            <o:LockedField>false</o:LockedField>
          </o:OLEObject>
        </w:objec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3．已知集合A＝</w:t>
      </w:r>
      <w:r>
        <w:rPr>
          <w:rFonts w:hint="eastAsia" w:asciiTheme="minorEastAsia" w:hAnsiTheme="minorEastAsia" w:eastAsiaTheme="minorEastAsia" w:cstheme="minorEastAsia"/>
          <w:position w:val="-16"/>
          <w:sz w:val="18"/>
          <w:szCs w:val="18"/>
        </w:rPr>
        <w:object>
          <v:shape id="_x0000_i1031" o:spt="75" type="#_x0000_t75" style="height:22pt;width:130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，集合B＝</w:t>
      </w:r>
      <w:r>
        <w:rPr>
          <w:rFonts w:hint="eastAsia" w:asciiTheme="minorEastAsia" w:hAnsiTheme="minorEastAsia" w:eastAsiaTheme="minorEastAsia" w:cstheme="minorEastAsia"/>
          <w:position w:val="-14"/>
          <w:sz w:val="18"/>
          <w:szCs w:val="18"/>
        </w:rPr>
        <w:object>
          <v:shape id="_x0000_i1032" o:spt="75" type="#_x0000_t75" style="height:20pt;width:80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，则集合A与B的关系是________．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y＝x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－2x－1＝(x－1)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≥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－2，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A＝{y|y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≥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－2}，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142875" cy="180975"/>
            <wp:effectExtent l="0" t="0" r="9525" b="1905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144145" cy="182245"/>
            <wp:effectExtent l="0" t="0" r="8255" b="63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A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18"/>
          <w:szCs w:val="18"/>
        </w:rPr>
        <w:t>已知全集U＝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R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，则正确表示集合M＝{－1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1}和N＝</w:t>
      </w:r>
      <w:r>
        <w:rPr>
          <w:rFonts w:hint="eastAsia" w:asciiTheme="minorEastAsia" w:hAnsiTheme="minorEastAsia" w:eastAsiaTheme="minorEastAsia" w:cstheme="minorEastAsia"/>
          <w:position w:val="-16"/>
          <w:sz w:val="18"/>
          <w:szCs w:val="18"/>
        </w:rPr>
        <w:object>
          <v:shape id="_x0000_i1035" o:spt="75" type="#_x0000_t75" style="height:22pt;width:77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5" DrawAspect="Content" ObjectID="_1468075733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关系的韦恩(Venn)图是________．</w:t>
      </w: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INCLUDEPICTURE "C:\\Users\\Administrator\\AppData\\Roaming\\Microsoft\\Word\\1-1.TIF" \* MERGEFORMAT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3864610" cy="840740"/>
            <wp:effectExtent l="0" t="0" r="6350" b="12700"/>
            <wp:docPr id="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2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6461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N=</w:t>
      </w:r>
      <w:r>
        <w:rPr>
          <w:rFonts w:hint="eastAsia" w:asciiTheme="minorEastAsia" w:hAnsiTheme="minorEastAsia" w:eastAsiaTheme="minorEastAsia" w:cstheme="minorEastAsia"/>
          <w:position w:val="-16"/>
          <w:sz w:val="18"/>
          <w:szCs w:val="18"/>
        </w:rPr>
        <w:object>
          <v:shape id="_x0000_i1037" o:spt="75" type="#_x0000_t75" style="height:22pt;width:77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DSMT4" ShapeID="_x0000_i1037" DrawAspect="Content" ObjectID="_1468075734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，得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={-1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0}，则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drawing>
          <wp:inline distT="0" distB="0" distL="114300" distR="114300">
            <wp:extent cx="144145" cy="182245"/>
            <wp:effectExtent l="0" t="0" r="8255" b="635"/>
            <wp:docPr id="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position w:val="-14"/>
          <w:sz w:val="18"/>
          <w:szCs w:val="18"/>
        </w:rPr>
        <w:object>
          <v:shape id="_x0000_i1039" o:spt="75" type="#_x0000_t75" style="height:20pt;width:52pt;" o:ole="t" filled="f" o:preferrelative="t" stroked="f" coordsize="21600,21600">
            <v:path/>
            <v:fill on="f" alignshape="1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DSMT4" ShapeID="_x0000_i1039" DrawAspect="Content" ObjectID="_1468075735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position w:val="-14"/>
          <w:sz w:val="18"/>
          <w:szCs w:val="18"/>
        </w:rPr>
        <w:drawing>
          <wp:inline distT="0" distB="0" distL="114300" distR="114300">
            <wp:extent cx="673100" cy="254000"/>
            <wp:effectExtent l="0" t="0" r="12700" b="0"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，若命题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是命题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的充分不必要条件，则实数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命题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是命题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的充分不必要条件，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&lt;5．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&lt;5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6．已知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，且集合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＝4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}，判断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属于哪一个集合？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，又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设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)＋1，而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b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B组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1．设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都是非零实数，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a,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a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b,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b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ab,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ab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|)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可能取的值组成的集合是________．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分四种情况：(1)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&gt;0且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&gt;0；(2)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&gt;0且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&lt;0；(3)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&lt;0且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&gt;0；(4)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&lt;0且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&lt;0，讨论得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＝3或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＝－1．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{3，－1}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＝{－1，3，2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－1}，集合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＝{3，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}．若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，显然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3，故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－1，即(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－1)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＝0，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3．设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为两个非空实数集合，定义集合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＝{0，2，5}，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＝{1，2，6}，则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中元素的个数是________个．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依次分别取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＝0，2，5；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＝1，2，6，并分别求和，注意到集合元素的互异性，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P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Q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＝{1，2，6，3，4，8，7，11}．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8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＝1}，集合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＝1}，若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，那么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的值是________．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＝1或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＝－1}，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，所以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∅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时，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＝0；当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0时，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,a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＝1或－1，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＝1或－1．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0，1，－1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5．满足{1}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drawing>
          <wp:inline distT="0" distB="0" distL="114300" distR="114300">
            <wp:extent cx="144145" cy="182245"/>
            <wp:effectExtent l="0" t="0" r="8255" b="635"/>
            <wp:docPr id="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{1，2，3}的集合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的个数是________个．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中一定有元素1，所以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有{1，2}，{1，3}，{1，2，3}．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6．已知集合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6)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b,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3)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c,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6)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Z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}，则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、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C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之间的关系是________．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用列举法寻找规律．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drawing>
          <wp:inline distT="0" distB="0" distL="114300" distR="114300">
            <wp:extent cx="144145" cy="182245"/>
            <wp:effectExtent l="0" t="0" r="8255" b="635"/>
            <wp:docPr id="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82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C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7．集合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R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}，则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结合数轴若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≥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4，故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的必要但不充分条件．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必要不充分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条件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8．设集合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perscript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b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&lt;500}，则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中所有元素的和为________．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∵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  <w:vertAlign w:val="superscript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&lt;500，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n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7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8．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中所有元素的和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S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＝1＋2＋2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…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＋2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8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＝511．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511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9．设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是整数集的一个非空子集，对于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k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，如果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k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k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，那么称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k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的一个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孤立元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给定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S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5，6，7，8}，由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S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的3个元素构成的所有集合中，不含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孤立元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的集合共有________个．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解析：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依题可知，由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S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的3个元素构成的所有集合中，不含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“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孤立元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，这三个元素一定是相连的三个数．故这样的集合共有6个．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答案：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6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10．已知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，lg(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＝{0，|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}，且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，试求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的值．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由lg(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)知，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&gt;0，故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0，于是由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得lg(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)＝0，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＝1．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＝{0，|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于是必有|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|＝1，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,x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1，故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＝－1，从而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y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＝－1．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11．已知集合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－1}，求实数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的取值范围；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－1}，求实数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的取值范围；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－6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－1}，求实数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－10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0}，得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|－2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5}，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∵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∅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＋1&gt;2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－1，即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&lt;2，此时满足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≠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∅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＋1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≤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－1，,－2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≤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＋1，,2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≤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5.))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解得2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3．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①②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得，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的取值范围是(－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∞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，3]．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，则依题意应有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\b\lc\{\rc\ (\a\vs4\al\co1(2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－1&gt;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－6，,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－6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≤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－2，,2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－1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≥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5.))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解得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&gt;－5，,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≤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4，,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≥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3.))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故3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4，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∴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的取值范围是[3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4]．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，则必有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eq \b\lc\{\rc\ (\a\vs4\al\co1(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－6＝－2，,2</w:instrTex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instrText xml:space="preserve">m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－1＝5，))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解得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∈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∅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即不存在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值使得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．</w:t>
      </w:r>
    </w:p>
    <w:p>
      <w:pPr>
        <w:pStyle w:val="2"/>
        <w:snapToGrid w:val="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12．已知集合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＋1)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的真子集，求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的取值范围；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的子集，求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的取值范围；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，求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的取值范围．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解：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由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－3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＋2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0，即(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－1)(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－2)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0，得1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2，故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2}，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而集合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－1)(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－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)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0}，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(1)若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的真子集，即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，则此时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＝{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|1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x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}，故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&gt;2．</w:t>
      </w:r>
    </w:p>
    <w:p>
      <w:pPr>
        <w:pStyle w:val="2"/>
        <w:snapToGrid w:val="0"/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(2)若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是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的子集，即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⊆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，由数轴可知1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≤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2．</w:t>
      </w:r>
    </w:p>
    <w:p>
      <w:pPr>
        <w:pStyle w:val="2"/>
        <w:snapToGrid w:val="0"/>
        <w:jc w:val="center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instrText xml:space="preserve"> INCLUDEPICTURE "C:\\Users\\Administrator\\AppData\\Roaming\\Microsoft\\Word\\1-2.TIF" \* MERGEFORMAT </w:instrTex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drawing>
          <wp:inline distT="0" distB="0" distL="114300" distR="114300">
            <wp:extent cx="1735455" cy="373380"/>
            <wp:effectExtent l="0" t="0" r="1905" b="7620"/>
            <wp:docPr id="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fldChar w:fldCharType="end"/>
      </w:r>
    </w:p>
    <w:p>
      <w:pPr>
        <w:ind w:firstLine="360" w:firstLineChars="200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(3)若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B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，则必有</w:t>
      </w:r>
      <w:r>
        <w:rPr>
          <w:rFonts w:hint="eastAsia" w:asciiTheme="minorEastAsia" w:hAnsiTheme="minorEastAsia" w:eastAsiaTheme="minorEastAsia" w:cstheme="minorEastAsia"/>
          <w:i/>
          <w:sz w:val="18"/>
          <w:szCs w:val="18"/>
        </w:rPr>
        <w:t>a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=2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03E5A"/>
    <w:rsid w:val="10203E5A"/>
    <w:rsid w:val="25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image" Target="media/image2.wmf"/><Relationship Id="rId7" Type="http://schemas.openxmlformats.org/officeDocument/2006/relationships/oleObject" Target="embeddings/oleObject3.bin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file:///F:\&#22791;&#20221;&#25991;&#20214;\&#25968;&#23398;&#33487;&#25945;&#29256;\1-2.TIF" TargetMode="External"/><Relationship Id="rId27" Type="http://schemas.openxmlformats.org/officeDocument/2006/relationships/image" Target="media/image12.png"/><Relationship Id="rId26" Type="http://schemas.openxmlformats.org/officeDocument/2006/relationships/image" Target="media/image11.wmf"/><Relationship Id="rId25" Type="http://schemas.openxmlformats.org/officeDocument/2006/relationships/image" Target="media/image10.wmf"/><Relationship Id="rId24" Type="http://schemas.openxmlformats.org/officeDocument/2006/relationships/oleObject" Target="embeddings/oleObject11.bin"/><Relationship Id="rId23" Type="http://schemas.openxmlformats.org/officeDocument/2006/relationships/oleObject" Target="embeddings/oleObject10.bin"/><Relationship Id="rId22" Type="http://schemas.openxmlformats.org/officeDocument/2006/relationships/image" Target="file:///F:\&#22791;&#20221;&#25991;&#20214;\&#25968;&#23398;&#33487;&#25945;&#29256;\1-1.TIF" TargetMode="External"/><Relationship Id="rId21" Type="http://schemas.openxmlformats.org/officeDocument/2006/relationships/image" Target="media/image9.png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9.bin"/><Relationship Id="rId18" Type="http://schemas.openxmlformats.org/officeDocument/2006/relationships/image" Target="media/image7.png"/><Relationship Id="rId17" Type="http://schemas.openxmlformats.org/officeDocument/2006/relationships/image" Target="media/image6.wmf"/><Relationship Id="rId16" Type="http://schemas.openxmlformats.org/officeDocument/2006/relationships/oleObject" Target="embeddings/oleObject8.bin"/><Relationship Id="rId15" Type="http://schemas.openxmlformats.org/officeDocument/2006/relationships/image" Target="media/image5.wmf"/><Relationship Id="rId14" Type="http://schemas.openxmlformats.org/officeDocument/2006/relationships/oleObject" Target="embeddings/oleObject7.bin"/><Relationship Id="rId13" Type="http://schemas.openxmlformats.org/officeDocument/2006/relationships/oleObject" Target="embeddings/oleObject6.bin"/><Relationship Id="rId12" Type="http://schemas.openxmlformats.org/officeDocument/2006/relationships/image" Target="media/image4.wmf"/><Relationship Id="rId11" Type="http://schemas.openxmlformats.org/officeDocument/2006/relationships/oleObject" Target="embeddings/oleObject5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2019-02-15T01:49:00Z</dcterms:created>
  <dc:creator>ouyang</dc:creator>
  <cp:lastModifiedBy>ouyang</cp:lastModifiedBy>
  <dcterms:modified xsi:type="dcterms:W3CDTF">2019-02-15T01:52:21Z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