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一、选择题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１.人造地球卫星环绕地球做匀速圆周运动时，以下叙述正确的是（ ）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A. 卫星的速度一定大于或等于第一宇宙速度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B.在卫星中用弹簧秤称一个物体，读数为零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C.在卫星中，一个天平的两个盘上，分别放上质量不等的两个物体，天平不偏转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D.在卫星中一切物体的质量都为零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２.两颗靠得较近的天体组成双星，它们以两者连线上某点为圆心，做匀速圆周运动，因而不会由于相互的引力作用而被吸到一起，下面说法正确的是（ ） 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A.它们做圆周运动的角速度之比，与它们的质量之比成反比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B.它们做圆周运动的线速度之比，与它们的质量之比成反比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C.它们做圆周运动的向心力之比，与它们的质量之比成正比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D.它们做圆周运动的半径之比，与它们的质量之比成反比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３.苹果落向地球，而不是地球向上运动碰到苹果，发生这个现象的原因是（ ）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A.由于苹果质量小，对地球的引力小，而地球质量大，对苹果引力大造成的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B.由于地球对苹果有引力，而苹果对地球无引力造成的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C.苹果与地球间的引力是大小相等的，由于地球质量极大，不可能产生明显的加速度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D.以上说法都不对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４.两颗人造地球卫星，质量之比m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：m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＝1：2,轨道半径之比R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:R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=3:1，下面有关数据之比正确的是（ ）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A.周期之比T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:T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=3:1 B.线速度之比v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:v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=3:1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C.向心力之比为F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:F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=1:9 D.向心加速度之比a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:a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=1:9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５.已知甲、乙两行星的半径之比为a，它们各自的第一宇宙速度之比为b，则下列结论不正确的是（ ）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A.甲、乙两行星的质量之比为b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a:1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B.甲、乙两行星表面的重力加速度之比为b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:a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C.甲、乙两行星各自的卫星的最小周期之比为a:b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D.甲、乙两行星各自的卫星的最大角速度之比为b:a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６.地球同步卫星距地面高度为h，地球表面的重力加速度为g，地球半径为R,地球自转的角速度为ω，那么下列表达式表示同步卫星绕地球转动的线速度的是（ ）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A.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019175" cy="257175"/>
            <wp:effectExtent l="0" t="0" r="1905" b="1270"/>
            <wp:docPr id="47" name="图片 4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 B.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52550" cy="323850"/>
            <wp:effectExtent l="0" t="0" r="3810" b="0"/>
            <wp:docPr id="43" name="图片 4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4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C.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71600" cy="323850"/>
            <wp:effectExtent l="0" t="0" r="0" b="0"/>
            <wp:docPr id="49" name="图片 4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5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 D.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52500" cy="352425"/>
            <wp:effectExtent l="0" t="0" r="7620" b="13335"/>
            <wp:docPr id="45" name="图片 46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6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二、论述题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7.某一行星有一质量为m的卫星，以半径r，周期T做匀速圆周运动，求：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（1）行星的质量；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（2）卫星的加速度；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（3）若测得行星的半径恰好是卫星运行半径的1／10,则行星表面的重力加速度是多少？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-1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8．两个星球组成双星，它们在相互之间的万有引力作用下，绕连线上某点做周期相同的匀速圆周运动。现测得两星中心距离为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，其运动周期为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T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，求两星的总质量。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-10" w:right="0" w:firstLine="407" w:firstLineChars="194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9．无人飞船“神州二号”曾在离地高度为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H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＝3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 4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14300" cy="161925"/>
            <wp:effectExtent l="0" t="0" r="7620" b="0"/>
            <wp:docPr id="46" name="图片 47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7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10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perscript"/>
          <w:lang w:val="en-US" w:eastAsia="zh-CN" w:bidi="ar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m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的圆轨道上运行了47小时。求在这段时间内它绕行地球多少圈？（地球半径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=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6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37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14300" cy="161925"/>
            <wp:effectExtent l="0" t="0" r="7620" b="0"/>
            <wp:docPr id="48" name="图片 48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IMG_2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10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perscript"/>
          <w:lang w:val="en-US" w:eastAsia="zh-CN" w:bidi="ar"/>
        </w:rPr>
        <w:t>6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m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，重力加速度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g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＝9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8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m/s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spacing w:before="0" w:beforeAutospacing="0" w:after="156" w:afterLines="50" w:afterAutospacing="0" w:line="36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10.（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2004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年全国理综第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23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题，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16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分）在勇气号火星探测器着陆的最后阶段，着陆器降落到火星表面上，再经过多次弹跳才停下来。假设着陆器第一次落到火星表面弹起后，到达最高点时高度为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h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，速度方向是水平的，速度大小为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v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0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，求它第二次落到火星表面时速度的大小，计算时不计火星大气阻力。已知火星的一个卫星的圆轨道的半径为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，周期为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T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。火星可视为半径为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0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的均匀球体。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11.已知万有引力常量G，地球半径R，月球与地球间距离r，同步卫星距地面的高度h，月球绕地球的运转周期T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,地球自转周期T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,地球表面的重力加速度g。某同学根据以上条件，提出一种估算地球质量M的方法：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同步卫星绕地心做圆周运动，由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476375" cy="495300"/>
            <wp:effectExtent l="0" t="0" r="1905" b="6985"/>
            <wp:docPr id="44" name="图片 49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9" descr="IMG_26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得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42975" cy="571500"/>
            <wp:effectExtent l="0" t="0" r="0" b="6985"/>
            <wp:docPr id="50" name="图片 50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IMG_26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（1）请判断上面的结果是否正确，并说明理由。如不正确，请给出正确的解法和结果。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（2）请根据已知条件再提出两种估算地球质量的方法，并解得结果。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参考答案及解析：</w:t>
      </w:r>
    </w:p>
    <w:tbl>
      <w:tblPr>
        <w:tblW w:w="8583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384"/>
        <w:gridCol w:w="1384"/>
        <w:gridCol w:w="1604"/>
        <w:gridCol w:w="1369"/>
        <w:gridCol w:w="1456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 w:firstLine="42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题号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 w:firstLine="42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 w:firstLine="42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 w:firstLine="42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 w:firstLine="42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 w:firstLine="42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 w:firstLine="42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答案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BC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BD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 w:firstLine="42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题号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 w:firstLine="42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 w:firstLine="42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 w:firstLine="42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 w:firstLine="42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答案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ACD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971550" cy="523875"/>
                  <wp:effectExtent l="0" t="0" r="3810" b="10160"/>
                  <wp:docPr id="3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81050" cy="523875"/>
                  <wp:effectExtent l="0" t="0" r="11430" b="10160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00125" cy="523875"/>
                  <wp:effectExtent l="0" t="0" r="5715" b="10160"/>
                  <wp:docPr id="6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657225" cy="609600"/>
                  <wp:effectExtent l="0" t="0" r="0" b="0"/>
                  <wp:docPr id="5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kern w:val="2"/>
          <w:sz w:val="21"/>
          <w:szCs w:val="21"/>
          <w:lang w:val="en-US" w:eastAsia="zh-CN" w:bidi="ar"/>
        </w:rPr>
        <w:t>详解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2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kern w:val="2"/>
          <w:sz w:val="21"/>
          <w:szCs w:val="21"/>
          <w:lang w:val="en-US" w:eastAsia="zh-CN" w:bidi="ar"/>
        </w:rPr>
        <w:t>7．解析：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1）设行星的质量为M，由行星对卫星的万有引力提供向心力得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52550" cy="609600"/>
            <wp:effectExtent l="0" t="0" r="3810" b="0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，解之得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71550" cy="523875"/>
            <wp:effectExtent l="0" t="0" r="3810" b="10160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2）卫星的加速度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81050" cy="523875"/>
            <wp:effectExtent l="0" t="0" r="11430" b="10160"/>
            <wp:docPr id="1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IMG_26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3）设行星表面的重力加速度为g，行星半径为R，则行星表面物体的重力等于行星对物体的万有引力，即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095375" cy="571500"/>
            <wp:effectExtent l="0" t="0" r="0" b="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，由以上得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000125" cy="523875"/>
            <wp:effectExtent l="0" t="0" r="5715" b="1016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-1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8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．解析：设两星质量分别为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M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和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M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，都绕连线上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点作周期为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T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的圆周运动，星球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和星球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到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的距离分别为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l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和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l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。由万有引力定律和牛顿第二定律及几何条件可得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-1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对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M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：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G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38175" cy="542925"/>
            <wp:effectExtent l="0" t="0" r="1905" b="5080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＝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M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04800" cy="495300"/>
            <wp:effectExtent l="0" t="0" r="0" b="6985"/>
            <wp:docPr id="1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）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 xml:space="preserve"> l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∴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M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＝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81050" cy="609600"/>
            <wp:effectExtent l="0" t="0" r="0" b="0"/>
            <wp:docPr id="12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-1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对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M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：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G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38175" cy="542925"/>
            <wp:effectExtent l="0" t="0" r="1905" b="5080"/>
            <wp:docPr id="13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6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＝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M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04800" cy="495300"/>
            <wp:effectExtent l="0" t="0" r="0" b="6985"/>
            <wp:docPr id="14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6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）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 xml:space="preserve"> l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∴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M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＝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09625" cy="609600"/>
            <wp:effectExtent l="0" t="0" r="0" b="0"/>
            <wp:docPr id="15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7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156" w:afterLines="50" w:afterAutospacing="0" w:line="36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两式相加得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M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＋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M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＝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57225" cy="609600"/>
            <wp:effectExtent l="0" t="0" r="0" b="0"/>
            <wp:docPr id="16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7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l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＋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l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）＝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57225" cy="609600"/>
            <wp:effectExtent l="0" t="0" r="0" b="0"/>
            <wp:docPr id="17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7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-10" w:right="0" w:firstLine="407" w:firstLineChars="194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9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．解析：用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r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表示飞船圆轨道半径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r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=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+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 xml:space="preserve"> R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==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6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.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 xml:space="preserve"> 7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14300" cy="161925"/>
            <wp:effectExtent l="0" t="0" r="7620" b="0"/>
            <wp:docPr id="18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27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10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perscript"/>
          <w:lang w:val="en-US" w:eastAsia="zh-CN" w:bidi="ar"/>
        </w:rPr>
        <w:t>6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 xml:space="preserve">m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-10" w:right="0" w:firstLine="407" w:firstLineChars="194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M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表示地球质量，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m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表示飞船质量，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90500" cy="180975"/>
            <wp:effectExtent l="0" t="0" r="7620" b="0"/>
            <wp:docPr id="19" name="图片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MG_27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表示飞船绕地球运行的角速度，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G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表示万有引力常量。由万有引力定律和牛顿定律得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09675" cy="523875"/>
            <wp:effectExtent l="0" t="0" r="0" b="10160"/>
            <wp:docPr id="20" name="图片 20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IMG_27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-10" w:right="0" w:firstLine="407" w:firstLineChars="194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利用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G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33375" cy="523875"/>
            <wp:effectExtent l="0" t="0" r="0" b="10160"/>
            <wp:docPr id="21" name="图片 21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G_27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＝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g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 xml:space="preserve">得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28625" cy="590550"/>
            <wp:effectExtent l="0" t="0" r="0" b="3810"/>
            <wp:docPr id="22" name="图片 22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G_27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＝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90500" cy="180975"/>
            <wp:effectExtent l="0" t="0" r="7620" b="0"/>
            <wp:docPr id="23" name="图片 23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IMG_27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由于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90500" cy="180975"/>
            <wp:effectExtent l="0" t="0" r="7620" b="0"/>
            <wp:docPr id="24" name="图片 24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IMG_27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＝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04800" cy="495300"/>
            <wp:effectExtent l="0" t="0" r="0" b="6985"/>
            <wp:docPr id="25" name="图片 25" descr="IMG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IMG_28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，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T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表示周期。解得</w:t>
      </w:r>
    </w:p>
    <w:p>
      <w:pPr>
        <w:keepNext w:val="0"/>
        <w:keepLines w:val="0"/>
        <w:widowControl/>
        <w:suppressLineNumbers w:val="0"/>
        <w:spacing w:before="0" w:beforeAutospacing="0" w:after="156" w:afterLines="50" w:afterAutospacing="0" w:line="36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T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＝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71475" cy="495300"/>
            <wp:effectExtent l="0" t="0" r="0" b="6985"/>
            <wp:docPr id="26" name="图片 26" descr="IMG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IMG_28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52425" cy="590550"/>
            <wp:effectExtent l="0" t="0" r="13335" b="3810"/>
            <wp:docPr id="27" name="图片 27" descr="IMG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IMG_28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，又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n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=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09550" cy="495300"/>
            <wp:effectExtent l="0" t="0" r="0" b="6985"/>
            <wp:docPr id="28" name="图片 28" descr="IMG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IMG_283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代入数值解得绕行圈数为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n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=31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10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．解析：以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g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＇表示火星表面附近的重力加速度，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M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表示火星的质量，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m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表示火星的卫星的质量，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m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＇表示火星表面出某一物体的质量，由万有引力定律和牛顿第二定律，有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143000" cy="542925"/>
            <wp:effectExtent l="0" t="0" r="0" b="5715"/>
            <wp:docPr id="29" name="图片 29" descr="IMG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IMG_284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 xml:space="preserve">① ；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476375" cy="571500"/>
            <wp:effectExtent l="0" t="0" r="0" b="0"/>
            <wp:docPr id="30" name="图片 30" descr="IMG_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IMG_285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②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设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v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表示着陆器第二次落到火星表面时的速度，它的竖直分量为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v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，水平分量仍为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  <w:lang w:val="en-US" w:eastAsia="zh-CN" w:bidi="ar"/>
        </w:rPr>
        <w:t>v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  <w:lang w:val="en-US" w:eastAsia="zh-CN" w:bidi="ar"/>
        </w:rPr>
        <w:t>0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，有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00100" cy="285750"/>
            <wp:effectExtent l="0" t="0" r="0" b="3175"/>
            <wp:docPr id="31" name="图片 31" descr="IMG_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IMG_286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③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038225" cy="371475"/>
            <wp:effectExtent l="0" t="0" r="13335" b="0"/>
            <wp:docPr id="32" name="图片 32" descr="IMG_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IMG_287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④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由以上各式解得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447800" cy="619125"/>
            <wp:effectExtent l="0" t="0" r="0" b="5715"/>
            <wp:docPr id="33" name="图片 33" descr="IMG_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IMG_288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2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kern w:val="2"/>
          <w:sz w:val="21"/>
          <w:szCs w:val="21"/>
          <w:lang w:val="en-US" w:eastAsia="zh-CN" w:bidi="ar"/>
        </w:rPr>
        <w:t>11．解析：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1）上面结果是错误的，地球的半径R在计算过程中不能忽略，正确解法和结果：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257425" cy="542925"/>
            <wp:effectExtent l="0" t="0" r="13335" b="0"/>
            <wp:docPr id="34" name="图片 34" descr="IMG_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IMG_289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得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428750" cy="571500"/>
            <wp:effectExtent l="0" t="0" r="0" b="6985"/>
            <wp:docPr id="35" name="图片 35" descr="IMG_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IMG_290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2）方法一：月球绕地球做圆周运动，由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419225" cy="561975"/>
            <wp:effectExtent l="0" t="0" r="13335" b="0"/>
            <wp:docPr id="36" name="图片 36" descr="IMG_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IMG_291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得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42975" cy="571500"/>
            <wp:effectExtent l="0" t="0" r="0" b="6985"/>
            <wp:docPr id="37" name="图片 37" descr="IMG_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IMG_292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840" w:firstLineChars="4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方法二：在地面重力近似等于万有引力，由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000125" cy="571500"/>
            <wp:effectExtent l="0" t="0" r="0" b="0"/>
            <wp:docPr id="38" name="图片 38" descr="IMG_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IMG_293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得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09625" cy="523875"/>
            <wp:effectExtent l="0" t="0" r="13335" b="10160"/>
            <wp:docPr id="39" name="图片 39" descr="IMG_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IMG_294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422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kern w:val="2"/>
          <w:sz w:val="21"/>
          <w:szCs w:val="21"/>
          <w:lang w:val="en-US" w:eastAsia="zh-CN" w:bidi="ar"/>
        </w:rPr>
        <w:t>答案：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1）结果错误，正确结果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428750" cy="571500"/>
            <wp:effectExtent l="0" t="0" r="0" b="6985"/>
            <wp:docPr id="40" name="图片 40" descr="IMG_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IMG_295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topLinePunct/>
        <w:spacing w:before="0" w:beforeAutospacing="0" w:after="0" w:afterAutospacing="0"/>
        <w:ind w:left="0" w:right="0" w:firstLine="1155" w:firstLineChars="55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2）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42975" cy="571500"/>
            <wp:effectExtent l="0" t="0" r="0" b="6985"/>
            <wp:docPr id="41" name="图片 41" descr="IMG_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IMG_296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；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09625" cy="523875"/>
            <wp:effectExtent l="0" t="0" r="13335" b="10160"/>
            <wp:docPr id="42" name="图片 42" descr="IMG_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IMG_297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F0211"/>
    <w:rsid w:val="2CEF0211"/>
    <w:rsid w:val="5303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1" Type="http://schemas.openxmlformats.org/officeDocument/2006/relationships/fontTable" Target="fontTable.xml"/><Relationship Id="rId40" Type="http://schemas.openxmlformats.org/officeDocument/2006/relationships/customXml" Target="../customXml/item1.xml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2019-01-26T02:13:00Z</dcterms:created>
  <dc:creator>ouyang</dc:creator>
  <cp:lastModifiedBy>ouyang</cp:lastModifiedBy>
  <dcterms:modified xsi:type="dcterms:W3CDTF">2019-01-26T02:14:13Z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