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tabs>
          <w:tab w:val="left" w:pos="360"/>
          <w:tab w:val="left" w:pos="420"/>
          <w:tab w:val="left" w:pos="2310"/>
          <w:tab w:val="left" w:pos="2340"/>
          <w:tab w:val="left" w:pos="4140"/>
          <w:tab w:val="left" w:pos="4200"/>
          <w:tab w:val="left" w:pos="6090"/>
          <w:tab w:val="left" w:pos="6371"/>
          <w:tab w:val="left" w:pos="7350"/>
          <w:tab w:val="left" w:pos="7380"/>
          <w:tab w:val="left" w:pos="756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18"/>
          <w:szCs w:val="18"/>
        </w:rPr>
        <w:t>选择题</w:t>
      </w:r>
    </w:p>
    <w:p>
      <w:pPr>
        <w:widowControl/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关于合金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18"/>
          <w:szCs w:val="18"/>
        </w:rPr>
        <w:t>性质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的说法中，错误的是                                      （     ）</w:t>
      </w:r>
    </w:p>
    <w:p>
      <w:pPr>
        <w:numPr>
          <w:numId w:val="0"/>
        </w:numPr>
        <w:tabs>
          <w:tab w:val="left" w:pos="360"/>
          <w:tab w:val="left" w:pos="420"/>
          <w:tab w:val="left" w:pos="2310"/>
          <w:tab w:val="left" w:pos="2340"/>
          <w:tab w:val="left" w:pos="4140"/>
          <w:tab w:val="left" w:pos="4200"/>
          <w:tab w:val="left" w:pos="6090"/>
          <w:tab w:val="left" w:pos="6120"/>
          <w:tab w:val="left" w:pos="7140"/>
          <w:tab w:val="left" w:pos="756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A．多数合金的硬度一般比其各成分金属的硬度高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</w:p>
    <w:p>
      <w:pPr>
        <w:numPr>
          <w:numId w:val="0"/>
        </w:numPr>
        <w:tabs>
          <w:tab w:val="left" w:pos="360"/>
          <w:tab w:val="left" w:pos="420"/>
          <w:tab w:val="left" w:pos="2310"/>
          <w:tab w:val="left" w:pos="2340"/>
          <w:tab w:val="left" w:pos="4140"/>
          <w:tab w:val="left" w:pos="4200"/>
          <w:tab w:val="left" w:pos="6090"/>
          <w:tab w:val="left" w:pos="6120"/>
          <w:tab w:val="left" w:pos="7140"/>
          <w:tab w:val="left" w:pos="756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B．多数合金的熔点一般比其各成分金属的熔点低</w:t>
      </w:r>
    </w:p>
    <w:p>
      <w:pPr>
        <w:numPr>
          <w:numId w:val="0"/>
        </w:numPr>
        <w:tabs>
          <w:tab w:val="left" w:pos="420"/>
          <w:tab w:val="left" w:pos="2310"/>
          <w:tab w:val="left" w:pos="2340"/>
          <w:tab w:val="left" w:pos="4140"/>
          <w:tab w:val="left" w:pos="4200"/>
          <w:tab w:val="left" w:pos="6090"/>
          <w:tab w:val="left" w:pos="6120"/>
          <w:tab w:val="left" w:pos="756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C．合金的物理性质一般与其各成分金属的的物理性质不同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D．合金的化学性质一般与其各成分金属的的化学性质不同</w:t>
      </w:r>
    </w:p>
    <w:p>
      <w:pPr>
        <w:numPr>
          <w:numId w:val="0"/>
        </w:numPr>
        <w:tabs>
          <w:tab w:val="left" w:pos="360"/>
          <w:tab w:val="left" w:pos="420"/>
          <w:tab w:val="left" w:pos="2310"/>
          <w:tab w:val="left" w:pos="2340"/>
          <w:tab w:val="left" w:pos="4140"/>
          <w:tab w:val="left" w:pos="4200"/>
          <w:tab w:val="left" w:pos="6090"/>
          <w:tab w:val="left" w:pos="6120"/>
          <w:tab w:val="left" w:pos="756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下列关于“焰色反应”的理解正确的是                                  （     ）</w:t>
      </w:r>
    </w:p>
    <w:p>
      <w:pPr>
        <w:numPr>
          <w:numId w:val="0"/>
        </w:num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A．只有金属单质才有焰色反应　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</w:p>
    <w:p>
      <w:pPr>
        <w:numPr>
          <w:numId w:val="0"/>
        </w:num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B．只有金属化合物才有焰色反应   </w:t>
      </w:r>
    </w:p>
    <w:p>
      <w:pPr>
        <w:numPr>
          <w:numId w:val="0"/>
        </w:num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C．只有某些金属或其化合物才有焰色反应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</w:p>
    <w:p>
      <w:pPr>
        <w:numPr>
          <w:numId w:val="0"/>
        </w:num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D．只有金属离子才有焰色反应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下列物质中可用于治疗胃酸过多的是                                    （     ）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　A．碳酸钠　　　B．氢氧化铝　　C．氧化钙　　　　D．碳酸钡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下列有关钠的物理性质的叙述中正确的是                                 （     ）          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　①银白色金属　②质软，可以用小刀切割　③熔点低于100℃④密度比水小　⑤热和电的良导体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　A．①②④　　　B．①②③④　 　C．①③④ 　　　D．①②③④⑤</w:t>
      </w:r>
    </w:p>
    <w:p>
      <w:pPr>
        <w:numPr>
          <w:numId w:val="0"/>
        </w:numPr>
        <w:tabs>
          <w:tab w:val="right" w:leader="dot" w:pos="712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5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少量的金属钠长期暴露在空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18"/>
          <w:szCs w:val="18"/>
        </w:rPr>
        <w:t>气中，它的最终产物是                         （     ）</w:t>
      </w:r>
    </w:p>
    <w:p>
      <w:pPr>
        <w:numPr>
          <w:numId w:val="0"/>
        </w:numPr>
        <w:tabs>
          <w:tab w:val="left" w:pos="350"/>
          <w:tab w:val="left" w:pos="1830"/>
          <w:tab w:val="left" w:pos="605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A．NaOH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B． Na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•10H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O       C．Na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D．NaHCO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6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由钠、镁、铝、锌四种金属单质中的两种组成的合金共12g，跟足量的盐酸反应产生5.6L氢气（标准状况），那么此合金中一定含有的金属是　　                      （     ） 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A．Na　　　　 　B．Mg　　　　　C．Al　 　　　　D．Zn</w:t>
      </w:r>
    </w:p>
    <w:p>
      <w:pPr>
        <w:numPr>
          <w:numId w:val="0"/>
        </w:numPr>
        <w:tabs>
          <w:tab w:val="left" w:pos="420"/>
        </w:tabs>
        <w:autoSpaceDE w:val="0"/>
        <w:autoSpaceDN w:val="0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7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在含有1molFeSO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的溶液中投入一小块金属钠，反应完全后，滤出沉淀并洗涤之，然后在空气中灼烧沉淀得到的固体物质是                                     （     ）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　A．Fe　　　　B．FeO　　　　C．Fe(OH)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　　　　D．Fe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</w:p>
    <w:p>
      <w:pPr>
        <w:numPr>
          <w:numId w:val="0"/>
        </w:numPr>
        <w:tabs>
          <w:tab w:val="left" w:pos="420"/>
        </w:tabs>
        <w:autoSpaceDE w:val="0"/>
        <w:autoSpaceDN w:val="0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8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有甲、乙、丙三瓶等体积等物质的量浓度的NaOH溶液，若将甲蒸发掉一半水分，在乙中通入少量的CO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，丙不变，然后分别向甲、乙、丙三瓶溶液中加入同浓度的盐酸，完全反应后所需盐酸溶液的体积是                                           （     ）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　A．甲＝丙＞乙　B．丙＞乙＞甲　　C．乙＞甲＝丙　D．甲＝乙＝丙</w:t>
      </w:r>
    </w:p>
    <w:p>
      <w:pPr>
        <w:widowControl/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9．有Al、CuO、Fe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组成的混合物共10.0 g，放入500 mL某浓度的盐酸溶液中，混合物完全溶解，当再加入250 mL 2.00 mol/L的NaOH溶液时，得到沉淀最多。上述盐酸溶液的浓度为</w:t>
      </w:r>
    </w:p>
    <w:p>
      <w:pPr>
        <w:widowControl/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A．0.500 mol/L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B．1. 00 mol/L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C．2. 00 mol/L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D．3. 00 mol/L</w:t>
      </w:r>
    </w:p>
    <w:p>
      <w:pPr>
        <w:numPr>
          <w:numId w:val="0"/>
        </w:numPr>
        <w:tabs>
          <w:tab w:val="right" w:leader="dot" w:pos="712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10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下列离子方程式书写</w:t>
      </w:r>
      <w:r>
        <w:rPr>
          <w:rFonts w:hint="eastAsia" w:asciiTheme="minorEastAsia" w:hAnsiTheme="minorEastAsia" w:eastAsiaTheme="minorEastAsia" w:cstheme="minorEastAsia"/>
          <w:sz w:val="18"/>
          <w:szCs w:val="18"/>
          <w:em w:val="dot"/>
        </w:rPr>
        <w:t>正确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的是                                          （     ）</w:t>
      </w:r>
    </w:p>
    <w:p>
      <w:pPr>
        <w:numPr>
          <w:numId w:val="0"/>
        </w:numPr>
        <w:tabs>
          <w:tab w:val="left" w:pos="350"/>
          <w:tab w:val="left" w:pos="2250"/>
          <w:tab w:val="left" w:pos="4150"/>
          <w:tab w:val="left" w:pos="605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A．铝粉投入到NaOH溶液中：2Al+2OH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══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2AlO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+H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↑</w:t>
      </w:r>
    </w:p>
    <w:p>
      <w:pPr>
        <w:numPr>
          <w:numId w:val="0"/>
        </w:numPr>
        <w:tabs>
          <w:tab w:val="left" w:pos="350"/>
          <w:tab w:val="left" w:pos="2250"/>
          <w:tab w:val="left" w:pos="4150"/>
          <w:tab w:val="left" w:pos="605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B．AlCl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溶液中加入足量的氨水：Al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3+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+ 3OH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 xml:space="preserve">－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══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Al(OH)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↓</w:t>
      </w:r>
    </w:p>
    <w:p>
      <w:pPr>
        <w:numPr>
          <w:numId w:val="0"/>
        </w:numPr>
        <w:tabs>
          <w:tab w:val="left" w:pos="350"/>
          <w:tab w:val="left" w:pos="2250"/>
          <w:tab w:val="left" w:pos="4150"/>
          <w:tab w:val="left" w:pos="605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C．三氯化铁溶液中加入铁粉：</w:t>
      </w:r>
      <w:r>
        <w:rPr>
          <w:rFonts w:hint="eastAsia" w:asciiTheme="minorEastAsia" w:hAnsiTheme="minorEastAsia" w:eastAsiaTheme="minorEastAsia" w:cstheme="minorEastAsia"/>
          <w:position w:val="-6"/>
          <w:sz w:val="18"/>
          <w:szCs w:val="18"/>
        </w:rPr>
        <w:object>
          <v:shape id="_x0000_i1038" o:spt="75" type="#_x0000_t75" style="height:15pt;width:81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3" ShapeID="_x0000_i1038" DrawAspect="Content" ObjectID="_1468075725" r:id="rId4">
            <o:LockedField>false</o:LockedField>
          </o:OLEObject>
        </w:object>
      </w:r>
    </w:p>
    <w:p>
      <w:pPr>
        <w:numPr>
          <w:numId w:val="0"/>
        </w:numPr>
        <w:tabs>
          <w:tab w:val="left" w:pos="350"/>
          <w:tab w:val="left" w:pos="2250"/>
          <w:tab w:val="left" w:pos="4150"/>
          <w:tab w:val="left" w:pos="605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D．FeCl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溶液跟Cl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反应：2Fe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+Cl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=2Fe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3+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+2Cl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－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11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下列物质既能与盐酸反应，又能与烧碱溶液反应的是(   )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pacing w:val="12"/>
          <w:position w:val="-8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pacing w:val="12"/>
          <w:position w:val="-8"/>
          <w:sz w:val="18"/>
          <w:szCs w:val="18"/>
        </w:rPr>
        <w:t>①Al</w:t>
      </w:r>
      <w:r>
        <w:rPr>
          <w:rFonts w:hint="eastAsia" w:asciiTheme="minorEastAsia" w:hAnsiTheme="minorEastAsia" w:eastAsiaTheme="minorEastAsia" w:cstheme="minorEastAsia"/>
          <w:spacing w:val="12"/>
          <w:position w:val="-8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pacing w:val="12"/>
          <w:position w:val="-8"/>
          <w:sz w:val="18"/>
          <w:szCs w:val="18"/>
        </w:rPr>
        <w:t>O</w:t>
      </w:r>
      <w:r>
        <w:rPr>
          <w:rFonts w:hint="eastAsia" w:asciiTheme="minorEastAsia" w:hAnsiTheme="minorEastAsia" w:eastAsiaTheme="minorEastAsia" w:cstheme="minorEastAsia"/>
          <w:spacing w:val="12"/>
          <w:position w:val="-8"/>
          <w:sz w:val="18"/>
          <w:szCs w:val="18"/>
          <w:vertAlign w:val="subscript"/>
        </w:rPr>
        <w:t xml:space="preserve">3  </w:t>
      </w:r>
      <w:r>
        <w:rPr>
          <w:rFonts w:hint="eastAsia" w:asciiTheme="minorEastAsia" w:hAnsiTheme="minorEastAsia" w:eastAsiaTheme="minorEastAsia" w:cstheme="minorEastAsia"/>
          <w:spacing w:val="12"/>
          <w:position w:val="-8"/>
          <w:sz w:val="18"/>
          <w:szCs w:val="18"/>
        </w:rPr>
        <w:t>②Al(OH)</w:t>
      </w:r>
      <w:r>
        <w:rPr>
          <w:rFonts w:hint="eastAsia" w:asciiTheme="minorEastAsia" w:hAnsiTheme="minorEastAsia" w:eastAsiaTheme="minorEastAsia" w:cstheme="minorEastAsia"/>
          <w:spacing w:val="12"/>
          <w:position w:val="-8"/>
          <w:sz w:val="18"/>
          <w:szCs w:val="18"/>
          <w:vertAlign w:val="subscript"/>
        </w:rPr>
        <w:t xml:space="preserve">3  </w:t>
      </w:r>
      <w:r>
        <w:rPr>
          <w:rFonts w:hint="eastAsia" w:asciiTheme="minorEastAsia" w:hAnsiTheme="minorEastAsia" w:eastAsiaTheme="minorEastAsia" w:cstheme="minorEastAsia"/>
          <w:spacing w:val="12"/>
          <w:position w:val="-8"/>
          <w:sz w:val="18"/>
          <w:szCs w:val="18"/>
        </w:rPr>
        <w:t>③Al  ④NaHCO</w:t>
      </w:r>
      <w:r>
        <w:rPr>
          <w:rFonts w:hint="eastAsia" w:asciiTheme="minorEastAsia" w:hAnsiTheme="minorEastAsia" w:eastAsiaTheme="minorEastAsia" w:cstheme="minorEastAsia"/>
          <w:spacing w:val="12"/>
          <w:position w:val="-8"/>
          <w:sz w:val="18"/>
          <w:szCs w:val="18"/>
          <w:vertAlign w:val="subscript"/>
        </w:rPr>
        <w:t xml:space="preserve">3  </w:t>
      </w:r>
      <w:r>
        <w:rPr>
          <w:rFonts w:hint="eastAsia" w:asciiTheme="minorEastAsia" w:hAnsiTheme="minorEastAsia" w:eastAsiaTheme="minorEastAsia" w:cstheme="minorEastAsia"/>
          <w:spacing w:val="12"/>
          <w:position w:val="-8"/>
          <w:sz w:val="18"/>
          <w:szCs w:val="18"/>
        </w:rPr>
        <w:t>⑤NaHS  ⑥CaCO</w:t>
      </w:r>
      <w:r>
        <w:rPr>
          <w:rFonts w:hint="eastAsia" w:asciiTheme="minorEastAsia" w:hAnsiTheme="minorEastAsia" w:eastAsiaTheme="minorEastAsia" w:cstheme="minorEastAsia"/>
          <w:spacing w:val="12"/>
          <w:position w:val="-8"/>
          <w:sz w:val="18"/>
          <w:szCs w:val="18"/>
          <w:vertAlign w:val="subscript"/>
        </w:rPr>
        <w:t xml:space="preserve">3  </w:t>
      </w:r>
      <w:r>
        <w:rPr>
          <w:rFonts w:hint="eastAsia" w:asciiTheme="minorEastAsia" w:hAnsiTheme="minorEastAsia" w:eastAsiaTheme="minorEastAsia" w:cstheme="minorEastAsia"/>
          <w:spacing w:val="12"/>
          <w:position w:val="-8"/>
          <w:sz w:val="18"/>
          <w:szCs w:val="18"/>
        </w:rPr>
        <w:t>⑦NaHSO</w:t>
      </w:r>
      <w:r>
        <w:rPr>
          <w:rFonts w:hint="eastAsia" w:asciiTheme="minorEastAsia" w:hAnsiTheme="minorEastAsia" w:eastAsiaTheme="minorEastAsia" w:cstheme="minorEastAsia"/>
          <w:spacing w:val="12"/>
          <w:position w:val="-8"/>
          <w:sz w:val="18"/>
          <w:szCs w:val="18"/>
          <w:vertAlign w:val="subscript"/>
        </w:rPr>
        <w:t xml:space="preserve">4  </w:t>
      </w:r>
      <w:r>
        <w:rPr>
          <w:rFonts w:hint="eastAsia" w:asciiTheme="minorEastAsia" w:hAnsiTheme="minorEastAsia" w:eastAsiaTheme="minorEastAsia" w:cstheme="minorEastAsia"/>
          <w:spacing w:val="12"/>
          <w:position w:val="-8"/>
          <w:sz w:val="18"/>
          <w:szCs w:val="18"/>
        </w:rPr>
        <w:t>⑧NaHSO</w:t>
      </w:r>
      <w:r>
        <w:rPr>
          <w:rFonts w:hint="eastAsia" w:asciiTheme="minorEastAsia" w:hAnsiTheme="minorEastAsia" w:eastAsiaTheme="minorEastAsia" w:cstheme="minorEastAsia"/>
          <w:spacing w:val="12"/>
          <w:position w:val="-8"/>
          <w:sz w:val="18"/>
          <w:szCs w:val="18"/>
          <w:vertAlign w:val="subscript"/>
        </w:rPr>
        <w:t>3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pacing w:val="12"/>
          <w:position w:val="-8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pacing w:val="12"/>
          <w:position w:val="-8"/>
          <w:sz w:val="18"/>
          <w:szCs w:val="18"/>
        </w:rPr>
        <w:t>A.除⑥外                       B.除⑥、⑦、⑧外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pacing w:val="12"/>
          <w:position w:val="-8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pacing w:val="12"/>
          <w:position w:val="-8"/>
          <w:sz w:val="18"/>
          <w:szCs w:val="18"/>
        </w:rPr>
        <w:t>C.除⑥、⑦外                   D.除①、②、③、④、⑤外</w:t>
      </w:r>
    </w:p>
    <w:p>
      <w:pPr>
        <w:numPr>
          <w:numId w:val="0"/>
        </w:num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下列化合物与小苏打溶液反应，没有气体或沉淀生成的是                  （     ）</w:t>
      </w:r>
    </w:p>
    <w:p>
      <w:pPr>
        <w:numPr>
          <w:numId w:val="0"/>
        </w:num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A．烧碱 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B．硫酸氢钠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C．氢氧化钡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D．过氧化钠</w:t>
      </w:r>
    </w:p>
    <w:p>
      <w:pPr>
        <w:numPr>
          <w:numId w:val="0"/>
        </w:numPr>
        <w:tabs>
          <w:tab w:val="left" w:pos="150"/>
          <w:tab w:val="left" w:pos="2310"/>
          <w:tab w:val="left" w:pos="4140"/>
          <w:tab w:val="left" w:pos="4200"/>
          <w:tab w:val="left" w:pos="6090"/>
          <w:tab w:val="left" w:pos="7380"/>
          <w:tab w:val="left" w:pos="756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下列操作中，溶液的颜色不发生变化的是                                （     ）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A．碳酸氢钠溶液中滴加稀盐酸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B．硫酸铁溶液中滴加硫氰化钾溶液</w:t>
      </w:r>
    </w:p>
    <w:p>
      <w:pPr>
        <w:numPr>
          <w:numId w:val="0"/>
        </w:numPr>
        <w:tabs>
          <w:tab w:val="left" w:pos="420"/>
          <w:tab w:val="left" w:pos="2310"/>
          <w:tab w:val="left" w:pos="2340"/>
          <w:tab w:val="left" w:pos="4140"/>
          <w:tab w:val="left" w:pos="4200"/>
          <w:tab w:val="left" w:pos="6090"/>
          <w:tab w:val="left" w:pos="6120"/>
          <w:tab w:val="left" w:pos="756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C．氯化亚铁溶液中滴加氯水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D．氯化铁溶液中加入还原铁粉</w:t>
      </w:r>
    </w:p>
    <w:p>
      <w:pPr>
        <w:numPr>
          <w:numId w:val="0"/>
        </w:numPr>
        <w:tabs>
          <w:tab w:val="left" w:pos="420"/>
        </w:tabs>
        <w:autoSpaceDE w:val="0"/>
        <w:autoSpaceDN w:val="0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14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向20mL2mol/LAlCl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溶液中，加入30mLNaOH溶液，充分反应后，得0.78g沉淀，则NaOH溶液的物质的量浓度可能为                                             （     ）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A.3mol/L         B.2mol/L         C.4mol/L         D.5mol/L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15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将等物质的量的Na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O和Na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分别投入到足量且等质量的水中，得到溶质质量分数分别为</w:t>
      </w:r>
      <w:r>
        <w:rPr>
          <w:rFonts w:hint="eastAsia" w:asciiTheme="minorEastAsia" w:hAnsiTheme="minorEastAsia" w:eastAsiaTheme="minorEastAsia" w:cstheme="minorEastAsia"/>
          <w:position w:val="-6"/>
          <w:sz w:val="18"/>
          <w:szCs w:val="18"/>
        </w:rPr>
        <w:object>
          <v:shape id="_x0000_i1039" o:spt="75" type="#_x0000_t75" style="height:11.25pt;width:9.7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3" ShapeID="_x0000_i1039" DrawAspect="Content" ObjectID="_1468075726" r:id="rId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％和</w:t>
      </w:r>
      <w:r>
        <w:rPr>
          <w:rFonts w:hint="eastAsia" w:asciiTheme="minorEastAsia" w:hAnsiTheme="minorEastAsia" w:eastAsiaTheme="minorEastAsia" w:cstheme="minorEastAsia"/>
          <w:position w:val="-6"/>
          <w:sz w:val="18"/>
          <w:szCs w:val="18"/>
        </w:rPr>
        <w:object>
          <v:shape id="_x0000_i1040" o:spt="75" type="#_x0000_t75" style="height:14.25pt;width:9.7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40" DrawAspect="Content" ObjectID="_1468075727" r:id="rId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％的两种溶液，则</w:t>
      </w:r>
      <w:r>
        <w:rPr>
          <w:rFonts w:hint="eastAsia" w:asciiTheme="minorEastAsia" w:hAnsiTheme="minorEastAsia" w:eastAsiaTheme="minorEastAsia" w:cstheme="minorEastAsia"/>
          <w:position w:val="-6"/>
          <w:sz w:val="18"/>
          <w:szCs w:val="18"/>
        </w:rPr>
        <w:object>
          <v:shape id="_x0000_i1041" o:spt="75" type="#_x0000_t75" style="height:11.25pt;width:9.7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3" ShapeID="_x0000_i1041" DrawAspect="Content" ObjectID="_1468075728" r:id="rId1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和</w:t>
      </w:r>
      <w:r>
        <w:rPr>
          <w:rFonts w:hint="eastAsia" w:asciiTheme="minorEastAsia" w:hAnsiTheme="minorEastAsia" w:eastAsiaTheme="minorEastAsia" w:cstheme="minorEastAsia"/>
          <w:position w:val="-6"/>
          <w:sz w:val="18"/>
          <w:szCs w:val="18"/>
        </w:rPr>
        <w:object>
          <v:shape id="_x0000_i1042" o:spt="75" type="#_x0000_t75" style="height:14.25pt;width:9.7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42" DrawAspect="Content" ObjectID="_1468075729" r:id="rId1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的关系是                                （　　 ）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　A．</w:t>
      </w:r>
      <w:r>
        <w:rPr>
          <w:rFonts w:hint="eastAsia" w:asciiTheme="minorEastAsia" w:hAnsiTheme="minorEastAsia" w:eastAsiaTheme="minorEastAsia" w:cstheme="minorEastAsia"/>
          <w:position w:val="-6"/>
          <w:sz w:val="18"/>
          <w:szCs w:val="18"/>
        </w:rPr>
        <w:object>
          <v:shape id="_x0000_i1043" o:spt="75" type="#_x0000_t75" style="height:11.25pt;width:9.7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3" ShapeID="_x0000_i1043" DrawAspect="Content" ObjectID="_1468075730" r:id="rId1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</w:t>
      </w:r>
      <w:r>
        <w:rPr>
          <w:rFonts w:hint="eastAsia" w:asciiTheme="minorEastAsia" w:hAnsiTheme="minorEastAsia" w:eastAsiaTheme="minorEastAsia" w:cstheme="minorEastAsia"/>
          <w:position w:val="-6"/>
          <w:sz w:val="18"/>
          <w:szCs w:val="18"/>
        </w:rPr>
        <w:object>
          <v:shape id="_x0000_i1044" o:spt="75" type="#_x0000_t75" style="height:14.25pt;width:9.7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44" DrawAspect="Content" ObjectID="_1468075731" r:id="rId1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　　　B．</w:t>
      </w:r>
      <w:r>
        <w:rPr>
          <w:rFonts w:hint="eastAsia" w:asciiTheme="minorEastAsia" w:hAnsiTheme="minorEastAsia" w:eastAsiaTheme="minorEastAsia" w:cstheme="minorEastAsia"/>
          <w:position w:val="-6"/>
          <w:sz w:val="18"/>
          <w:szCs w:val="18"/>
        </w:rPr>
        <w:object>
          <v:shape id="_x0000_i1045" o:spt="75" type="#_x0000_t75" style="height:11.25pt;width:9.7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3" ShapeID="_x0000_i1045" DrawAspect="Content" ObjectID="_1468075732" r:id="rId1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&gt;</w:t>
      </w:r>
      <w:r>
        <w:rPr>
          <w:rFonts w:hint="eastAsia" w:asciiTheme="minorEastAsia" w:hAnsiTheme="minorEastAsia" w:eastAsiaTheme="minorEastAsia" w:cstheme="minorEastAsia"/>
          <w:position w:val="-6"/>
          <w:sz w:val="18"/>
          <w:szCs w:val="18"/>
        </w:rPr>
        <w:object>
          <v:shape id="_x0000_i1046" o:spt="75" type="#_x0000_t75" style="height:14.25pt;width:9.7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46" DrawAspect="Content" ObjectID="_1468075733" r:id="rId1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　　　　C．</w:t>
      </w:r>
      <w:r>
        <w:rPr>
          <w:rFonts w:hint="eastAsia" w:asciiTheme="minorEastAsia" w:hAnsiTheme="minorEastAsia" w:eastAsiaTheme="minorEastAsia" w:cstheme="minorEastAsia"/>
          <w:position w:val="-6"/>
          <w:sz w:val="18"/>
          <w:szCs w:val="18"/>
        </w:rPr>
        <w:object>
          <v:shape id="_x0000_i1047" o:spt="75" type="#_x0000_t75" style="height:11.25pt;width:9.7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3" ShapeID="_x0000_i1047" DrawAspect="Content" ObjectID="_1468075734" r:id="rId1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&lt;</w:t>
      </w:r>
      <w:r>
        <w:rPr>
          <w:rFonts w:hint="eastAsia" w:asciiTheme="minorEastAsia" w:hAnsiTheme="minorEastAsia" w:eastAsiaTheme="minorEastAsia" w:cstheme="minorEastAsia"/>
          <w:position w:val="-6"/>
          <w:sz w:val="18"/>
          <w:szCs w:val="18"/>
        </w:rPr>
        <w:object>
          <v:shape id="_x0000_i1048" o:spt="75" type="#_x0000_t75" style="height:14.25pt;width:9.7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48" DrawAspect="Content" ObjectID="_1468075735" r:id="rId1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　　　　D．无法确定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16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把CO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通入含NaOH 0.8g的碱溶液中，将产物在减压条件下蒸干后，得固体1.37g，则通入CO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的质量是                                                       （     ）</w:t>
      </w:r>
    </w:p>
    <w:p>
      <w:pPr>
        <w:numPr>
          <w:numId w:val="0"/>
        </w:numPr>
        <w:tabs>
          <w:tab w:val="left" w:pos="350"/>
          <w:tab w:val="left" w:pos="2250"/>
          <w:tab w:val="left" w:pos="4150"/>
          <w:tab w:val="left" w:pos="605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　A．0.44g　　　　B．0.88g　　　　C．0.66g　　　　D．都不是</w:t>
      </w:r>
    </w:p>
    <w:p>
      <w:pPr>
        <w:numPr>
          <w:numId w:val="0"/>
        </w:numPr>
        <w:tabs>
          <w:tab w:val="left" w:pos="350"/>
          <w:tab w:val="left" w:pos="2310"/>
          <w:tab w:val="left" w:pos="2340"/>
          <w:tab w:val="left" w:pos="4150"/>
          <w:tab w:val="left" w:pos="4200"/>
          <w:tab w:val="left" w:pos="6090"/>
          <w:tab w:val="left" w:pos="6371"/>
          <w:tab w:val="left" w:pos="7350"/>
          <w:tab w:val="left" w:pos="7380"/>
          <w:tab w:val="left" w:pos="7560"/>
        </w:tabs>
        <w:ind w:leftChars="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18"/>
          <w:szCs w:val="18"/>
        </w:rPr>
        <w:t>二、填空题</w:t>
      </w:r>
    </w:p>
    <w:p>
      <w:pPr>
        <w:numPr>
          <w:numId w:val="0"/>
        </w:numPr>
        <w:tabs>
          <w:tab w:val="right" w:leader="dot" w:pos="712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17、⑴鉴别KCl溶液和K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溶液的试剂是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　　　　　　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，离子方程式为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                   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　     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。</w:t>
      </w:r>
    </w:p>
    <w:p>
      <w:pPr>
        <w:pStyle w:val="2"/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⑵除去Na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粉末中混入的NaHCO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杂质用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　　　　　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方法，化学方程式为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            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　  　　　　　　　　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。 </w:t>
      </w:r>
    </w:p>
    <w:p>
      <w:pPr>
        <w:numPr>
          <w:numId w:val="0"/>
        </w:num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18、有两包白色粉末，只知分别是K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和NaHCO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，请你写出鉴别方法（至少写出一种，最多写三种）</w:t>
      </w:r>
    </w:p>
    <w:p>
      <w:pPr>
        <w:numPr>
          <w:numId w:val="0"/>
        </w:num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⑴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。        </w:t>
      </w:r>
    </w:p>
    <w:p>
      <w:pPr>
        <w:numPr>
          <w:numId w:val="0"/>
        </w:num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⑵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  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。</w:t>
      </w:r>
    </w:p>
    <w:p>
      <w:pPr>
        <w:numPr>
          <w:numId w:val="0"/>
        </w:num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⑶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  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。</w:t>
      </w:r>
    </w:p>
    <w:p>
      <w:pPr>
        <w:numPr>
          <w:numId w:val="0"/>
        </w:numPr>
        <w:tabs>
          <w:tab w:val="right" w:leader="dot" w:pos="712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19、已知有以下物质相互转化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object>
          <v:shape id="_x0000_i1049" o:spt="75" type="#_x0000_t75" style="height:96pt;width:326.9pt;" o:ole="t" filled="f" o:preferrelative="t" stroked="f" coordsize="21600,21600">
            <v:path/>
            <v:fill on="f" alignshape="1" focussize="0,0"/>
            <v:stroke on="f"/>
            <v:imagedata r:id="rId19" grayscale="f" bilevel="f" o:title=""/>
            <o:lock v:ext="edit" aspectratio="t"/>
            <w10:wrap type="none"/>
            <w10:anchorlock/>
          </v:shape>
          <o:OLEObject Type="Embed" ProgID="PBrush" ShapeID="_x0000_i1049" DrawAspect="Content" ObjectID="_1468075736" r:id="rId18">
            <o:LockedField>false</o:LockedField>
          </o:OLEObject>
        </w:objec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试回答：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(1)写出B的化学式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  <w:vertAlign w:val="subscript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D的化学式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。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(2)写出由E转变成F的化学方程式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。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(3)写出鉴别G溶液中阳离子的实验方法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____________     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>__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；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>_________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向G溶液加入A的有关离子反应方程式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。</w:t>
      </w:r>
    </w:p>
    <w:p>
      <w:pPr>
        <w:numPr>
          <w:numId w:val="0"/>
        </w:numPr>
        <w:tabs>
          <w:tab w:val="left" w:pos="350"/>
          <w:tab w:val="left" w:pos="2310"/>
          <w:tab w:val="left" w:pos="2340"/>
          <w:tab w:val="left" w:pos="4150"/>
          <w:tab w:val="left" w:pos="4200"/>
          <w:tab w:val="left" w:pos="6090"/>
          <w:tab w:val="left" w:pos="6371"/>
          <w:tab w:val="left" w:pos="7350"/>
          <w:tab w:val="left" w:pos="7380"/>
          <w:tab w:val="left" w:pos="7560"/>
        </w:tabs>
        <w:ind w:leftChars="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18"/>
          <w:szCs w:val="18"/>
        </w:rPr>
        <w:t>三、计算题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20、在氯化铁和氯化铜的混合溶液中，加入过量的Fe粉，若充分反应后溶液的质量没有改变，则原混合溶液中Fe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3＋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和Cu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2＋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物质的量之比为多少?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参考答案及解析：</w:t>
      </w:r>
    </w:p>
    <w:p>
      <w:pPr>
        <w:widowControl/>
        <w:numPr>
          <w:numId w:val="0"/>
        </w:numPr>
        <w:snapToGrid w:val="0"/>
        <w:spacing w:line="324" w:lineRule="atLeas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1．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D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　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C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　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　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D  5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C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　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6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D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　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7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D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　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8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D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　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9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　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10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D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　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11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C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　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12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　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13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　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14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D 15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A 16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C</w:t>
      </w:r>
    </w:p>
    <w:p>
      <w:pPr>
        <w:widowControl/>
        <w:numPr>
          <w:numId w:val="0"/>
        </w:numPr>
        <w:snapToGrid w:val="0"/>
        <w:spacing w:line="324" w:lineRule="atLeas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17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⑴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盐酸、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  <w:lang w:val="pt-BR"/>
        </w:rPr>
        <w:t>2－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＋2H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  <w:lang w:val="pt-BR"/>
        </w:rPr>
        <w:t>＋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＝CO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↑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＋H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O；⑵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加热、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2NaHCO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drawing>
          <wp:inline distT="0" distB="0" distL="114300" distR="114300">
            <wp:extent cx="334645" cy="161925"/>
            <wp:effectExtent l="0" t="0" r="635" b="5715"/>
            <wp:docPr id="13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Na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＋CO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↑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＋H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O</w:t>
      </w:r>
    </w:p>
    <w:p>
      <w:pPr>
        <w:widowControl/>
        <w:numPr>
          <w:numId w:val="0"/>
        </w:numPr>
        <w:snapToGrid w:val="0"/>
        <w:spacing w:line="324" w:lineRule="atLeas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18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⑴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加热分解法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取两种少许待检粉末于试管中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分别加热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有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气体产生的是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pt-BR"/>
        </w:rPr>
        <w:t>NaHCO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  <w:lang w:val="pt-BR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。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⑵盐酸产生气体法：取两种少许待检粉末于试管中，同时分别在两支试管中加入1mL稀盐酸，产生气体速度快的是NaHCO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。</w:t>
      </w:r>
    </w:p>
    <w:p>
      <w:pPr>
        <w:numPr>
          <w:numId w:val="0"/>
        </w:numPr>
        <w:tabs>
          <w:tab w:val="left" w:pos="350"/>
          <w:tab w:val="left" w:pos="2250"/>
          <w:tab w:val="left" w:pos="4150"/>
          <w:tab w:val="left" w:pos="605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⑶焰色反应法：取两种粉末进行焰色反应实验，透过钴玻璃能够观察到紫色火焰的是K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</w:p>
    <w:p>
      <w:pPr>
        <w:widowControl/>
        <w:numPr>
          <w:numId w:val="0"/>
        </w:numPr>
        <w:snapToGrid w:val="0"/>
        <w:spacing w:line="324" w:lineRule="atLeas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19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（1）FeCl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KCl     （2）4Fe(OH)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＋2H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O＝4Fe(OH)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(3)取G溶液适量于试管中，加入KSCN溶液，溶液呈红色，  2Fe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3＋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＋Fe＝3Fe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2＋</w:t>
      </w:r>
    </w:p>
    <w:p>
      <w:pPr>
        <w:widowControl/>
        <w:numPr>
          <w:numId w:val="0"/>
        </w:numPr>
        <w:snapToGrid w:val="0"/>
        <w:spacing w:line="324" w:lineRule="atLeast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20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设反应前Fe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3＋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为</w:t>
      </w:r>
      <w:r>
        <w:rPr>
          <w:rFonts w:hint="eastAsia" w:asciiTheme="minorEastAsia" w:hAnsiTheme="minorEastAsia" w:eastAsiaTheme="minorEastAsia" w:cstheme="minorEastAsia"/>
          <w:i/>
          <w:iCs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mol，Cu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2＋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为ymol，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　　2Fe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3＋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十Fe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drawing>
          <wp:inline distT="0" distB="0" distL="114300" distR="114300">
            <wp:extent cx="334645" cy="123190"/>
            <wp:effectExtent l="0" t="0" r="635" b="13970"/>
            <wp:docPr id="12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3Fe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 xml:space="preserve">2＋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溶液质量增加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　　2mol　　　　　 3mol       56g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i/>
          <w:iCs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mol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28</w:t>
      </w:r>
      <w:r>
        <w:rPr>
          <w:rFonts w:hint="eastAsia" w:asciiTheme="minorEastAsia" w:hAnsiTheme="minorEastAsia" w:eastAsiaTheme="minorEastAsia" w:cstheme="minorEastAsia"/>
          <w:i/>
          <w:iCs/>
          <w:sz w:val="18"/>
          <w:szCs w:val="18"/>
        </w:rPr>
        <w:t xml:space="preserve"> 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g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　 Cu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2＋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十Fe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drawing>
          <wp:inline distT="0" distB="0" distL="114300" distR="114300">
            <wp:extent cx="334645" cy="123190"/>
            <wp:effectExtent l="0" t="0" r="635" b="13970"/>
            <wp:docPr id="14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Fe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2＋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＋Cu   溶液质量减少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　  1mol                      8g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　  ymol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8y g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　　由28</w:t>
      </w:r>
      <w:r>
        <w:rPr>
          <w:rFonts w:hint="eastAsia" w:asciiTheme="minorEastAsia" w:hAnsiTheme="minorEastAsia" w:eastAsiaTheme="minorEastAsia" w:cstheme="minorEastAsia"/>
          <w:i/>
          <w:iCs/>
          <w:sz w:val="18"/>
          <w:szCs w:val="18"/>
        </w:rPr>
        <w:t xml:space="preserve"> 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g＝8yg得</w:t>
      </w:r>
      <w:r>
        <w:rPr>
          <w:rFonts w:hint="eastAsia" w:asciiTheme="minorEastAsia" w:hAnsiTheme="minorEastAsia" w:eastAsiaTheme="minorEastAsia" w:cstheme="minorEastAsia"/>
          <w:i/>
          <w:iCs/>
          <w:sz w:val="18"/>
          <w:szCs w:val="18"/>
        </w:rPr>
        <w:t xml:space="preserve">x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：y＝2：7 所以原混合溶液中Fe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3＋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和Cu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2＋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的物质的量之比为2：7</w:t>
      </w:r>
    </w:p>
    <w:p>
      <w:pPr>
        <w:jc w:val="left"/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F104C"/>
    <w:rsid w:val="0FE41918"/>
    <w:rsid w:val="38F30819"/>
    <w:rsid w:val="4FBF26AB"/>
    <w:rsid w:val="69E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6.png"/><Relationship Id="rId20" Type="http://schemas.openxmlformats.org/officeDocument/2006/relationships/image" Target="media/image5.png"/><Relationship Id="rId2" Type="http://schemas.openxmlformats.org/officeDocument/2006/relationships/settings" Target="settings.xml"/><Relationship Id="rId19" Type="http://schemas.openxmlformats.org/officeDocument/2006/relationships/image" Target="media/image4.png"/><Relationship Id="rId18" Type="http://schemas.openxmlformats.org/officeDocument/2006/relationships/oleObject" Target="embeddings/oleObject12.bin"/><Relationship Id="rId17" Type="http://schemas.openxmlformats.org/officeDocument/2006/relationships/oleObject" Target="embeddings/oleObject11.bin"/><Relationship Id="rId16" Type="http://schemas.openxmlformats.org/officeDocument/2006/relationships/oleObject" Target="embeddings/oleObject10.bin"/><Relationship Id="rId15" Type="http://schemas.openxmlformats.org/officeDocument/2006/relationships/oleObject" Target="embeddings/oleObject9.bin"/><Relationship Id="rId14" Type="http://schemas.openxmlformats.org/officeDocument/2006/relationships/oleObject" Target="embeddings/oleObject8.bin"/><Relationship Id="rId13" Type="http://schemas.openxmlformats.org/officeDocument/2006/relationships/oleObject" Target="embeddings/oleObject7.bin"/><Relationship Id="rId12" Type="http://schemas.openxmlformats.org/officeDocument/2006/relationships/oleObject" Target="embeddings/oleObject6.bin"/><Relationship Id="rId11" Type="http://schemas.openxmlformats.org/officeDocument/2006/relationships/oleObject" Target="embeddings/oleObject5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2018-12-27T01:29:00Z</dcterms:created>
  <dc:creator>ouyang</dc:creator>
  <cp:lastModifiedBy>ouyang</cp:lastModifiedBy>
  <dcterms:modified xsi:type="dcterms:W3CDTF">2018-12-27T01:38:13Z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